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870A" w14:textId="77777777" w:rsidR="00BD5C3D" w:rsidRDefault="00BD5C3D">
      <w:pPr>
        <w:rPr>
          <w:rFonts w:hint="eastAsia"/>
        </w:rPr>
      </w:pPr>
      <w:r>
        <w:rPr>
          <w:rFonts w:hint="eastAsia"/>
        </w:rPr>
        <w:t>吆喝的拼音意思</w:t>
      </w:r>
    </w:p>
    <w:p w14:paraId="2C5E256F" w14:textId="77777777" w:rsidR="00BD5C3D" w:rsidRDefault="00BD5C3D">
      <w:pPr>
        <w:rPr>
          <w:rFonts w:hint="eastAsia"/>
        </w:rPr>
      </w:pPr>
      <w:r>
        <w:rPr>
          <w:rFonts w:hint="eastAsia"/>
        </w:rPr>
        <w:t>“吆喝”在汉语拼音中表示为 yāo hè，是一个富有中国传统特色的词汇。它指的是人们在街头巷尾或者集市上通过高声叫卖或呼喊来吸引顾客注意的行为。这种行为在中国历史悠久，是传统商业文化的一个重要组成部分。无论是繁华都市还是偏远乡村，吆喝声都曾经是日常生活中不可或缺的一部分，反映了当时社会经济活动的生动画面。</w:t>
      </w:r>
    </w:p>
    <w:p w14:paraId="429C0D69" w14:textId="77777777" w:rsidR="00BD5C3D" w:rsidRDefault="00BD5C3D">
      <w:pPr>
        <w:rPr>
          <w:rFonts w:hint="eastAsia"/>
        </w:rPr>
      </w:pPr>
    </w:p>
    <w:p w14:paraId="683C466E" w14:textId="77777777" w:rsidR="00BD5C3D" w:rsidRDefault="00BD5C3D">
      <w:pPr>
        <w:rPr>
          <w:rFonts w:hint="eastAsia"/>
        </w:rPr>
      </w:pPr>
    </w:p>
    <w:p w14:paraId="66491DE5" w14:textId="77777777" w:rsidR="00BD5C3D" w:rsidRDefault="00BD5C3D">
      <w:pPr>
        <w:rPr>
          <w:rFonts w:hint="eastAsia"/>
        </w:rPr>
      </w:pPr>
      <w:r>
        <w:rPr>
          <w:rFonts w:hint="eastAsia"/>
        </w:rPr>
        <w:t>吆喝的历史背景</w:t>
      </w:r>
    </w:p>
    <w:p w14:paraId="1363EFB9" w14:textId="77777777" w:rsidR="00BD5C3D" w:rsidRDefault="00BD5C3D">
      <w:pPr>
        <w:rPr>
          <w:rFonts w:hint="eastAsia"/>
        </w:rPr>
      </w:pPr>
      <w:r>
        <w:rPr>
          <w:rFonts w:hint="eastAsia"/>
        </w:rPr>
        <w:t>从古代开始，吆喝就是商家招揽生意的重要手段。在没有现代广告媒体的时代，商贩们只能依靠自己的声音来宣传产品和服务。他们会在特定的时间和地点，用嘹亮的声音、抑扬顿挫的语调，将商品的特点、价格以及优惠信息传递给过往行人。这种原始而直接的营销方式，不仅促进了商品交易，也丰富了民间的语言艺术。随着时间推移，吆喝逐渐形成了一种独特的文化现象，不同地区有不同的风格和特色，有的甚至成为了非物质文化遗产。</w:t>
      </w:r>
    </w:p>
    <w:p w14:paraId="4CDBB652" w14:textId="77777777" w:rsidR="00BD5C3D" w:rsidRDefault="00BD5C3D">
      <w:pPr>
        <w:rPr>
          <w:rFonts w:hint="eastAsia"/>
        </w:rPr>
      </w:pPr>
    </w:p>
    <w:p w14:paraId="07050768" w14:textId="77777777" w:rsidR="00BD5C3D" w:rsidRDefault="00BD5C3D">
      <w:pPr>
        <w:rPr>
          <w:rFonts w:hint="eastAsia"/>
        </w:rPr>
      </w:pPr>
    </w:p>
    <w:p w14:paraId="16B017EA" w14:textId="77777777" w:rsidR="00BD5C3D" w:rsidRDefault="00BD5C3D">
      <w:pPr>
        <w:rPr>
          <w:rFonts w:hint="eastAsia"/>
        </w:rPr>
      </w:pPr>
      <w:r>
        <w:rPr>
          <w:rFonts w:hint="eastAsia"/>
        </w:rPr>
        <w:t>吆喝的艺术形式</w:t>
      </w:r>
    </w:p>
    <w:p w14:paraId="00EC4A64" w14:textId="77777777" w:rsidR="00BD5C3D" w:rsidRDefault="00BD5C3D">
      <w:pPr>
        <w:rPr>
          <w:rFonts w:hint="eastAsia"/>
        </w:rPr>
      </w:pPr>
      <w:r>
        <w:rPr>
          <w:rFonts w:hint="eastAsia"/>
        </w:rPr>
        <w:t>吆喝不仅仅是简单的叫卖声，更是一种蕴含着深厚文化底蕴的艺术表现形式。它结合了地方方言、民俗风情以及个人创意，形成了丰富多彩的表现手法。例如，在北京，老北京的吆喝就以其特有的京腔京韵闻名遐迩；而在南方一些城市，则可能融入更多的音乐元素，使吆喝听起来更加悦耳动听。一些商贩还会根据季节变化调整内容，如夏天卖冰棍时会强调清凉解暑，冬天卖烤红薯则突出暖身养胃等功效。这些巧妙的设计使得吆喝既实用又有趣味性。</w:t>
      </w:r>
    </w:p>
    <w:p w14:paraId="708D9254" w14:textId="77777777" w:rsidR="00BD5C3D" w:rsidRDefault="00BD5C3D">
      <w:pPr>
        <w:rPr>
          <w:rFonts w:hint="eastAsia"/>
        </w:rPr>
      </w:pPr>
    </w:p>
    <w:p w14:paraId="0F43A229" w14:textId="77777777" w:rsidR="00BD5C3D" w:rsidRDefault="00BD5C3D">
      <w:pPr>
        <w:rPr>
          <w:rFonts w:hint="eastAsia"/>
        </w:rPr>
      </w:pPr>
    </w:p>
    <w:p w14:paraId="08838EFD" w14:textId="77777777" w:rsidR="00BD5C3D" w:rsidRDefault="00BD5C3D">
      <w:pPr>
        <w:rPr>
          <w:rFonts w:hint="eastAsia"/>
        </w:rPr>
      </w:pPr>
      <w:r>
        <w:rPr>
          <w:rFonts w:hint="eastAsia"/>
        </w:rPr>
        <w:t>吆喝与现代社会</w:t>
      </w:r>
    </w:p>
    <w:p w14:paraId="42AFD063" w14:textId="77777777" w:rsidR="00BD5C3D" w:rsidRDefault="00BD5C3D">
      <w:pPr>
        <w:rPr>
          <w:rFonts w:hint="eastAsia"/>
        </w:rPr>
      </w:pPr>
      <w:r>
        <w:rPr>
          <w:rFonts w:hint="eastAsia"/>
        </w:rPr>
        <w:t>随着时代的发展和社会的进步，传统的吆喝声渐渐淡出了人们的视野。现代化的商业环境带来了更多元化的营销渠道，如电视广告、网络推广等，它们以更高效、更广泛的方式触及潜在消费者。然而，这并不意味着吆喝已经完全消失。相反，在某些特定场合下，如文化节庆活动或是历史街区再现项目里，我们依然能够听到那熟悉而又亲切的吆喝声。它们不仅是对过去生活方式的一种缅怀，也是连接古今文化交流的一座桥梁。</w:t>
      </w:r>
    </w:p>
    <w:p w14:paraId="672DC642" w14:textId="77777777" w:rsidR="00BD5C3D" w:rsidRDefault="00BD5C3D">
      <w:pPr>
        <w:rPr>
          <w:rFonts w:hint="eastAsia"/>
        </w:rPr>
      </w:pPr>
    </w:p>
    <w:p w14:paraId="5DDCDD17" w14:textId="77777777" w:rsidR="00BD5C3D" w:rsidRDefault="00BD5C3D">
      <w:pPr>
        <w:rPr>
          <w:rFonts w:hint="eastAsia"/>
        </w:rPr>
      </w:pPr>
    </w:p>
    <w:p w14:paraId="04A8B97D" w14:textId="77777777" w:rsidR="00BD5C3D" w:rsidRDefault="00BD5C3D">
      <w:pPr>
        <w:rPr>
          <w:rFonts w:hint="eastAsia"/>
        </w:rPr>
      </w:pPr>
      <w:r>
        <w:rPr>
          <w:rFonts w:hint="eastAsia"/>
        </w:rPr>
        <w:t>吆喝的文化价值</w:t>
      </w:r>
    </w:p>
    <w:p w14:paraId="60130C1A" w14:textId="77777777" w:rsidR="00BD5C3D" w:rsidRDefault="00BD5C3D">
      <w:pPr>
        <w:rPr>
          <w:rFonts w:hint="eastAsia"/>
        </w:rPr>
      </w:pPr>
      <w:r>
        <w:rPr>
          <w:rFonts w:hint="eastAsia"/>
        </w:rPr>
        <w:t>尽管吆喝作为传统商业活动的一部分正在逐渐减少，但它所承载的文化价值却不可忽视。吆喝是中国民间文化宝库中的瑰宝之一，它记录了不同时期的社会风貌、生活习惯以及价值观念。通过对吆喝的研究，我们可以深入了解古代至近现代中国社会各个层面的信息。同时，保护和传承吆喝文化也有助于增强民族认同感和归属感，让年轻一代更好地理解先辈们的智慧结晶。因此，在快速发展的今天，我们应当重视并珍惜这份珍贵的文化遗产。</w:t>
      </w:r>
    </w:p>
    <w:p w14:paraId="601548A7" w14:textId="77777777" w:rsidR="00BD5C3D" w:rsidRDefault="00BD5C3D">
      <w:pPr>
        <w:rPr>
          <w:rFonts w:hint="eastAsia"/>
        </w:rPr>
      </w:pPr>
    </w:p>
    <w:p w14:paraId="7B2A7968" w14:textId="77777777" w:rsidR="00BD5C3D" w:rsidRDefault="00BD5C3D">
      <w:pPr>
        <w:rPr>
          <w:rFonts w:hint="eastAsia"/>
        </w:rPr>
      </w:pPr>
      <w:r>
        <w:rPr>
          <w:rFonts w:hint="eastAsia"/>
        </w:rPr>
        <w:t>本文是由懂得生活网（dongdeshenghuo.com）为大家创作</w:t>
      </w:r>
    </w:p>
    <w:p w14:paraId="5FD76806" w14:textId="2B912AFA" w:rsidR="00F47063" w:rsidRDefault="00F47063"/>
    <w:sectPr w:rsidR="00F47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63"/>
    <w:rsid w:val="00B34D22"/>
    <w:rsid w:val="00BD5C3D"/>
    <w:rsid w:val="00F4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5890B-1F9C-4D73-BD66-BBAA67D7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063"/>
    <w:rPr>
      <w:rFonts w:cstheme="majorBidi"/>
      <w:color w:val="2F5496" w:themeColor="accent1" w:themeShade="BF"/>
      <w:sz w:val="28"/>
      <w:szCs w:val="28"/>
    </w:rPr>
  </w:style>
  <w:style w:type="character" w:customStyle="1" w:styleId="50">
    <w:name w:val="标题 5 字符"/>
    <w:basedOn w:val="a0"/>
    <w:link w:val="5"/>
    <w:uiPriority w:val="9"/>
    <w:semiHidden/>
    <w:rsid w:val="00F47063"/>
    <w:rPr>
      <w:rFonts w:cstheme="majorBidi"/>
      <w:color w:val="2F5496" w:themeColor="accent1" w:themeShade="BF"/>
      <w:sz w:val="24"/>
    </w:rPr>
  </w:style>
  <w:style w:type="character" w:customStyle="1" w:styleId="60">
    <w:name w:val="标题 6 字符"/>
    <w:basedOn w:val="a0"/>
    <w:link w:val="6"/>
    <w:uiPriority w:val="9"/>
    <w:semiHidden/>
    <w:rsid w:val="00F47063"/>
    <w:rPr>
      <w:rFonts w:cstheme="majorBidi"/>
      <w:b/>
      <w:bCs/>
      <w:color w:val="2F5496" w:themeColor="accent1" w:themeShade="BF"/>
    </w:rPr>
  </w:style>
  <w:style w:type="character" w:customStyle="1" w:styleId="70">
    <w:name w:val="标题 7 字符"/>
    <w:basedOn w:val="a0"/>
    <w:link w:val="7"/>
    <w:uiPriority w:val="9"/>
    <w:semiHidden/>
    <w:rsid w:val="00F47063"/>
    <w:rPr>
      <w:rFonts w:cstheme="majorBidi"/>
      <w:b/>
      <w:bCs/>
      <w:color w:val="595959" w:themeColor="text1" w:themeTint="A6"/>
    </w:rPr>
  </w:style>
  <w:style w:type="character" w:customStyle="1" w:styleId="80">
    <w:name w:val="标题 8 字符"/>
    <w:basedOn w:val="a0"/>
    <w:link w:val="8"/>
    <w:uiPriority w:val="9"/>
    <w:semiHidden/>
    <w:rsid w:val="00F47063"/>
    <w:rPr>
      <w:rFonts w:cstheme="majorBidi"/>
      <w:color w:val="595959" w:themeColor="text1" w:themeTint="A6"/>
    </w:rPr>
  </w:style>
  <w:style w:type="character" w:customStyle="1" w:styleId="90">
    <w:name w:val="标题 9 字符"/>
    <w:basedOn w:val="a0"/>
    <w:link w:val="9"/>
    <w:uiPriority w:val="9"/>
    <w:semiHidden/>
    <w:rsid w:val="00F47063"/>
    <w:rPr>
      <w:rFonts w:eastAsiaTheme="majorEastAsia" w:cstheme="majorBidi"/>
      <w:color w:val="595959" w:themeColor="text1" w:themeTint="A6"/>
    </w:rPr>
  </w:style>
  <w:style w:type="paragraph" w:styleId="a3">
    <w:name w:val="Title"/>
    <w:basedOn w:val="a"/>
    <w:next w:val="a"/>
    <w:link w:val="a4"/>
    <w:uiPriority w:val="10"/>
    <w:qFormat/>
    <w:rsid w:val="00F47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063"/>
    <w:pPr>
      <w:spacing w:before="160"/>
      <w:jc w:val="center"/>
    </w:pPr>
    <w:rPr>
      <w:i/>
      <w:iCs/>
      <w:color w:val="404040" w:themeColor="text1" w:themeTint="BF"/>
    </w:rPr>
  </w:style>
  <w:style w:type="character" w:customStyle="1" w:styleId="a8">
    <w:name w:val="引用 字符"/>
    <w:basedOn w:val="a0"/>
    <w:link w:val="a7"/>
    <w:uiPriority w:val="29"/>
    <w:rsid w:val="00F47063"/>
    <w:rPr>
      <w:i/>
      <w:iCs/>
      <w:color w:val="404040" w:themeColor="text1" w:themeTint="BF"/>
    </w:rPr>
  </w:style>
  <w:style w:type="paragraph" w:styleId="a9">
    <w:name w:val="List Paragraph"/>
    <w:basedOn w:val="a"/>
    <w:uiPriority w:val="34"/>
    <w:qFormat/>
    <w:rsid w:val="00F47063"/>
    <w:pPr>
      <w:ind w:left="720"/>
      <w:contextualSpacing/>
    </w:pPr>
  </w:style>
  <w:style w:type="character" w:styleId="aa">
    <w:name w:val="Intense Emphasis"/>
    <w:basedOn w:val="a0"/>
    <w:uiPriority w:val="21"/>
    <w:qFormat/>
    <w:rsid w:val="00F47063"/>
    <w:rPr>
      <w:i/>
      <w:iCs/>
      <w:color w:val="2F5496" w:themeColor="accent1" w:themeShade="BF"/>
    </w:rPr>
  </w:style>
  <w:style w:type="paragraph" w:styleId="ab">
    <w:name w:val="Intense Quote"/>
    <w:basedOn w:val="a"/>
    <w:next w:val="a"/>
    <w:link w:val="ac"/>
    <w:uiPriority w:val="30"/>
    <w:qFormat/>
    <w:rsid w:val="00F47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063"/>
    <w:rPr>
      <w:i/>
      <w:iCs/>
      <w:color w:val="2F5496" w:themeColor="accent1" w:themeShade="BF"/>
    </w:rPr>
  </w:style>
  <w:style w:type="character" w:styleId="ad">
    <w:name w:val="Intense Reference"/>
    <w:basedOn w:val="a0"/>
    <w:uiPriority w:val="32"/>
    <w:qFormat/>
    <w:rsid w:val="00F47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