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A031" w14:textId="77777777" w:rsidR="00E03562" w:rsidRDefault="00E03562">
      <w:pPr>
        <w:rPr>
          <w:rFonts w:hint="eastAsia"/>
        </w:rPr>
      </w:pPr>
    </w:p>
    <w:p w14:paraId="1BDE5E5B" w14:textId="77777777" w:rsidR="00E03562" w:rsidRDefault="00E03562">
      <w:pPr>
        <w:rPr>
          <w:rFonts w:hint="eastAsia"/>
        </w:rPr>
      </w:pPr>
      <w:r>
        <w:rPr>
          <w:rFonts w:hint="eastAsia"/>
        </w:rPr>
        <w:t>吆三喝四的拼音</w:t>
      </w:r>
    </w:p>
    <w:p w14:paraId="0F7C5704" w14:textId="77777777" w:rsidR="00E03562" w:rsidRDefault="00E03562">
      <w:pPr>
        <w:rPr>
          <w:rFonts w:hint="eastAsia"/>
        </w:rPr>
      </w:pPr>
      <w:r>
        <w:rPr>
          <w:rFonts w:hint="eastAsia"/>
        </w:rPr>
        <w:t>“吆三喝四”这个词语，其拼音为“yāo sān hè sì”。这一短语生动地描绘了在一些社交场合中，人们为了增加气氛或显示豪爽而大声呼朋唤友、举杯共饮的情景。然而，“吆三喝四”的背后还蕴含着丰富的文化内涵和社会习俗，值得我们深入探讨。</w:t>
      </w:r>
    </w:p>
    <w:p w14:paraId="48982B12" w14:textId="77777777" w:rsidR="00E03562" w:rsidRDefault="00E03562">
      <w:pPr>
        <w:rPr>
          <w:rFonts w:hint="eastAsia"/>
        </w:rPr>
      </w:pPr>
    </w:p>
    <w:p w14:paraId="28E7AF40" w14:textId="77777777" w:rsidR="00E03562" w:rsidRDefault="00E03562">
      <w:pPr>
        <w:rPr>
          <w:rFonts w:hint="eastAsia"/>
        </w:rPr>
      </w:pPr>
    </w:p>
    <w:p w14:paraId="00722B0B" w14:textId="77777777" w:rsidR="00E03562" w:rsidRDefault="00E03562">
      <w:pPr>
        <w:rPr>
          <w:rFonts w:hint="eastAsia"/>
        </w:rPr>
      </w:pPr>
      <w:r>
        <w:rPr>
          <w:rFonts w:hint="eastAsia"/>
        </w:rPr>
        <w:t>历史渊源与社会背景</w:t>
      </w:r>
    </w:p>
    <w:p w14:paraId="422C46B2" w14:textId="77777777" w:rsidR="00E03562" w:rsidRDefault="00E03562">
      <w:pPr>
        <w:rPr>
          <w:rFonts w:hint="eastAsia"/>
        </w:rPr>
      </w:pPr>
      <w:r>
        <w:rPr>
          <w:rFonts w:hint="eastAsia"/>
        </w:rPr>
        <w:t>从历史上看，“吆三喝四”这一说法可以追溯到中国古代的一些社交活动，特别是在北方的一些地区，这种表达方式尤为常见。在那个时代，酒席上的互动不仅是饮食文化的体现，更是人际关系和社交网络构建的重要环节。通过这样的交流方式，人们能够加深彼此间的了解和信任，形成更紧密的社会联系。</w:t>
      </w:r>
    </w:p>
    <w:p w14:paraId="3707110F" w14:textId="77777777" w:rsidR="00E03562" w:rsidRDefault="00E03562">
      <w:pPr>
        <w:rPr>
          <w:rFonts w:hint="eastAsia"/>
        </w:rPr>
      </w:pPr>
    </w:p>
    <w:p w14:paraId="47638211" w14:textId="77777777" w:rsidR="00E03562" w:rsidRDefault="00E03562">
      <w:pPr>
        <w:rPr>
          <w:rFonts w:hint="eastAsia"/>
        </w:rPr>
      </w:pPr>
    </w:p>
    <w:p w14:paraId="384C8900" w14:textId="77777777" w:rsidR="00E03562" w:rsidRDefault="00E03562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2281CD7" w14:textId="77777777" w:rsidR="00E03562" w:rsidRDefault="00E03562">
      <w:pPr>
        <w:rPr>
          <w:rFonts w:hint="eastAsia"/>
        </w:rPr>
      </w:pPr>
      <w:r>
        <w:rPr>
          <w:rFonts w:hint="eastAsia"/>
        </w:rPr>
        <w:t>随着时代的变迁，“吆三喝四”的形式和内容也发生了变化。虽然现代社会的生活节奏加快，人与人之间的交往模式变得更加多样化，但这一传统仍然保留了下来，并且在某种程度上得到了新的诠释。“吆三喝四”不仅仅局限于饮酒作乐，它更多地象征着一种开放、热情的人际交往态度，鼓励人们更加积极主动地参与社交活动，促进社会和谐。</w:t>
      </w:r>
    </w:p>
    <w:p w14:paraId="1C548931" w14:textId="77777777" w:rsidR="00E03562" w:rsidRDefault="00E03562">
      <w:pPr>
        <w:rPr>
          <w:rFonts w:hint="eastAsia"/>
        </w:rPr>
      </w:pPr>
    </w:p>
    <w:p w14:paraId="4E1AD0B3" w14:textId="77777777" w:rsidR="00E03562" w:rsidRDefault="00E03562">
      <w:pPr>
        <w:rPr>
          <w:rFonts w:hint="eastAsia"/>
        </w:rPr>
      </w:pPr>
    </w:p>
    <w:p w14:paraId="2BAE5775" w14:textId="77777777" w:rsidR="00E03562" w:rsidRDefault="00E03562">
      <w:pPr>
        <w:rPr>
          <w:rFonts w:hint="eastAsia"/>
        </w:rPr>
      </w:pPr>
      <w:r>
        <w:rPr>
          <w:rFonts w:hint="eastAsia"/>
        </w:rPr>
        <w:t>地域差异与风俗习惯</w:t>
      </w:r>
    </w:p>
    <w:p w14:paraId="05EBD0B9" w14:textId="77777777" w:rsidR="00E03562" w:rsidRDefault="00E03562">
      <w:pPr>
        <w:rPr>
          <w:rFonts w:hint="eastAsia"/>
        </w:rPr>
      </w:pPr>
      <w:r>
        <w:rPr>
          <w:rFonts w:hint="eastAsia"/>
        </w:rPr>
        <w:t>值得注意的是，“吆三喝四”的实践在不同地区有着不同的表现形式。例如，在中国南方的一些地方，类似的社交活动可能更倾向于以茶代酒，强调的是精神上的交流而非物质上的消费。这些差异反映了各地独特的风俗习惯和文化底蕴，同时也说明了中国文化多样性的魅力所在。</w:t>
      </w:r>
    </w:p>
    <w:p w14:paraId="64F115A3" w14:textId="77777777" w:rsidR="00E03562" w:rsidRDefault="00E03562">
      <w:pPr>
        <w:rPr>
          <w:rFonts w:hint="eastAsia"/>
        </w:rPr>
      </w:pPr>
    </w:p>
    <w:p w14:paraId="6A44435E" w14:textId="77777777" w:rsidR="00E03562" w:rsidRDefault="00E03562">
      <w:pPr>
        <w:rPr>
          <w:rFonts w:hint="eastAsia"/>
        </w:rPr>
      </w:pPr>
    </w:p>
    <w:p w14:paraId="46B2FC01" w14:textId="77777777" w:rsidR="00E03562" w:rsidRDefault="00E03562">
      <w:pPr>
        <w:rPr>
          <w:rFonts w:hint="eastAsia"/>
        </w:rPr>
      </w:pPr>
      <w:r>
        <w:rPr>
          <w:rFonts w:hint="eastAsia"/>
        </w:rPr>
        <w:t>最后的总结</w:t>
      </w:r>
    </w:p>
    <w:p w14:paraId="05B52BD6" w14:textId="77777777" w:rsidR="00E03562" w:rsidRDefault="00E03562">
      <w:pPr>
        <w:rPr>
          <w:rFonts w:hint="eastAsia"/>
        </w:rPr>
      </w:pPr>
      <w:r>
        <w:rPr>
          <w:rFonts w:hint="eastAsia"/>
        </w:rPr>
        <w:t>“吆三喝四”的拼音虽简单，但它所承载的文化信息却十分丰富。通过对这一词语及其背</w:t>
      </w:r>
      <w:r>
        <w:rPr>
          <w:rFonts w:hint="eastAsia"/>
        </w:rPr>
        <w:lastRenderedPageBreak/>
        <w:t>后故事的理解，我们不仅能更好地欣赏中华传统文化的魅力，还能从中汲取智慧，学会如何在现代社会中建立健康和谐的人际关系。希望每个人都能成为传递温暖与友谊的使者，在各自的生活中演绎出属于自己的精彩篇章。</w:t>
      </w:r>
    </w:p>
    <w:p w14:paraId="708BEA67" w14:textId="77777777" w:rsidR="00E03562" w:rsidRDefault="00E03562">
      <w:pPr>
        <w:rPr>
          <w:rFonts w:hint="eastAsia"/>
        </w:rPr>
      </w:pPr>
    </w:p>
    <w:p w14:paraId="6899003C" w14:textId="77777777" w:rsidR="00E03562" w:rsidRDefault="00E03562">
      <w:pPr>
        <w:rPr>
          <w:rFonts w:hint="eastAsia"/>
        </w:rPr>
      </w:pPr>
    </w:p>
    <w:p w14:paraId="46AEE7E9" w14:textId="77777777" w:rsidR="00E03562" w:rsidRDefault="00E03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E7F94" w14:textId="50AAE20D" w:rsidR="00FB2D33" w:rsidRDefault="00FB2D33"/>
    <w:sectPr w:rsidR="00FB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33"/>
    <w:rsid w:val="00B34D22"/>
    <w:rsid w:val="00E03562"/>
    <w:rsid w:val="00F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A55A3-074D-46A0-8428-9F6C321F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