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13B0" w14:textId="77777777" w:rsidR="00F801A9" w:rsidRDefault="00F801A9">
      <w:pPr>
        <w:rPr>
          <w:rFonts w:hint="eastAsia"/>
        </w:rPr>
      </w:pPr>
      <w:r>
        <w:rPr>
          <w:rFonts w:hint="eastAsia"/>
        </w:rPr>
        <w:t>双汇王中王的拼音</w:t>
      </w:r>
    </w:p>
    <w:p w14:paraId="696E58B6" w14:textId="77777777" w:rsidR="00F801A9" w:rsidRDefault="00F801A9">
      <w:pPr>
        <w:rPr>
          <w:rFonts w:hint="eastAsia"/>
        </w:rPr>
      </w:pPr>
      <w:r>
        <w:rPr>
          <w:rFonts w:hint="eastAsia"/>
        </w:rPr>
        <w:t>Shuanghui Wang Zhongwang，这是“双汇王中王”的拼音表示形式。对于很多中国人来说，提到这个拼音，脑海中立刻浮现的是那款经典的火腿肠产品。双汇王中王不仅在国内享有盛誉，其名声也逐渐扩展到了海外华人社区，在那里它同样受到了喜爱与追捧。</w:t>
      </w:r>
    </w:p>
    <w:p w14:paraId="57AB9920" w14:textId="77777777" w:rsidR="00F801A9" w:rsidRDefault="00F801A9">
      <w:pPr>
        <w:rPr>
          <w:rFonts w:hint="eastAsia"/>
        </w:rPr>
      </w:pPr>
    </w:p>
    <w:p w14:paraId="3F6D2E19" w14:textId="77777777" w:rsidR="00F801A9" w:rsidRDefault="00F801A9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1224CBE2" w14:textId="77777777" w:rsidR="00F801A9" w:rsidRDefault="00F801A9">
      <w:pPr>
        <w:rPr>
          <w:rFonts w:hint="eastAsia"/>
        </w:rPr>
      </w:pPr>
      <w:r>
        <w:rPr>
          <w:rFonts w:hint="eastAsia"/>
        </w:rPr>
        <w:t>双汇集团作为中国最大的肉类加工企业之一，自成立以来一直致力于提升产品质量和创新能力。“王中王”这一品牌则是双汇旗下的一款明星产品，凭借其独特的口感、优良的质量赢得了广大消费者的青睐。从上世纪90年代开始，“王中王”就成为了许多家庭餐桌上的常客，陪伴了几代人的成长。随着时间的发展，“王中王”不断创新升级，推出了多种口味和包装的产品，满足了不同消费者的需求。</w:t>
      </w:r>
    </w:p>
    <w:p w14:paraId="418FB85C" w14:textId="77777777" w:rsidR="00F801A9" w:rsidRDefault="00F801A9">
      <w:pPr>
        <w:rPr>
          <w:rFonts w:hint="eastAsia"/>
        </w:rPr>
      </w:pPr>
    </w:p>
    <w:p w14:paraId="46F2D080" w14:textId="77777777" w:rsidR="00F801A9" w:rsidRDefault="00F801A9">
      <w:pPr>
        <w:rPr>
          <w:rFonts w:hint="eastAsia"/>
        </w:rPr>
      </w:pPr>
      <w:r>
        <w:rPr>
          <w:rFonts w:hint="eastAsia"/>
        </w:rPr>
        <w:t>独特的产品特色</w:t>
      </w:r>
    </w:p>
    <w:p w14:paraId="5EF13579" w14:textId="77777777" w:rsidR="00F801A9" w:rsidRDefault="00F801A9">
      <w:pPr>
        <w:rPr>
          <w:rFonts w:hint="eastAsia"/>
        </w:rPr>
      </w:pPr>
      <w:r>
        <w:rPr>
          <w:rFonts w:hint="eastAsia"/>
        </w:rPr>
        <w:t>说到“王中王”，不得不提的就是它那标志性的大肉块。相比其他同类产品，“王中王”火腿肠中的肉含量更高，这使得它的口感更加鲜美多汁。通过精心挑选的原料以及严格的生产工艺，“王中王”保证了每一根火腿肠都具有卓越的品质。无论是直接食用还是用于烹饪，“王中王”都是绝佳的选择。</w:t>
      </w:r>
    </w:p>
    <w:p w14:paraId="3DE3B9B9" w14:textId="77777777" w:rsidR="00F801A9" w:rsidRDefault="00F801A9">
      <w:pPr>
        <w:rPr>
          <w:rFonts w:hint="eastAsia"/>
        </w:rPr>
      </w:pPr>
    </w:p>
    <w:p w14:paraId="3D7DC057" w14:textId="77777777" w:rsidR="00F801A9" w:rsidRDefault="00F801A9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107178BC" w14:textId="77777777" w:rsidR="00F801A9" w:rsidRDefault="00F801A9">
      <w:pPr>
        <w:rPr>
          <w:rFonts w:hint="eastAsia"/>
        </w:rPr>
      </w:pPr>
      <w:r>
        <w:rPr>
          <w:rFonts w:hint="eastAsia"/>
        </w:rPr>
        <w:t>在某种程度上，“双汇王中王”已经超越了一种食品的概念，而成为了一种文化符号。它见证了中国经济的快速发展以及人民生活水平的显著提高。同时，“王中王”的成功也为其他企业提供了一个很好的案例，展示了如何通过持续创新和严格的质量控制来赢得市场。对于许多年轻人而言，提到“双汇王中王”，可能会勾起他们对童年时期美好记忆的怀念。</w:t>
      </w:r>
    </w:p>
    <w:p w14:paraId="40D55837" w14:textId="77777777" w:rsidR="00F801A9" w:rsidRDefault="00F801A9">
      <w:pPr>
        <w:rPr>
          <w:rFonts w:hint="eastAsia"/>
        </w:rPr>
      </w:pPr>
    </w:p>
    <w:p w14:paraId="22D112F3" w14:textId="77777777" w:rsidR="00F801A9" w:rsidRDefault="00F801A9">
      <w:pPr>
        <w:rPr>
          <w:rFonts w:hint="eastAsia"/>
        </w:rPr>
      </w:pPr>
      <w:r>
        <w:rPr>
          <w:rFonts w:hint="eastAsia"/>
        </w:rPr>
        <w:t>国际市场展望</w:t>
      </w:r>
    </w:p>
    <w:p w14:paraId="67B5B269" w14:textId="77777777" w:rsidR="00F801A9" w:rsidRDefault="00F801A9">
      <w:pPr>
        <w:rPr>
          <w:rFonts w:hint="eastAsia"/>
        </w:rPr>
      </w:pPr>
      <w:r>
        <w:rPr>
          <w:rFonts w:hint="eastAsia"/>
        </w:rPr>
        <w:t>随着全球化进程的加快，越来越多的中国品牌走向世界舞台。双汇集团也在积极探索国际市场，努力将“王中王”等优质产品推向全球消费者。虽然面临着来自不同国家和地区品牌的激烈竞争，但凭借其独特的产品魅力和不断增强的品牌影响力，“王中王”正逐步打开国际市场的大门，让更多的外国友人了解并爱上这款来自中国的美味火腿肠。</w:t>
      </w:r>
    </w:p>
    <w:p w14:paraId="18379980" w14:textId="77777777" w:rsidR="00F801A9" w:rsidRDefault="00F801A9">
      <w:pPr>
        <w:rPr>
          <w:rFonts w:hint="eastAsia"/>
        </w:rPr>
      </w:pPr>
    </w:p>
    <w:p w14:paraId="67254DDD" w14:textId="77777777" w:rsidR="00F801A9" w:rsidRDefault="00F80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9B671" w14:textId="280872B5" w:rsidR="003A17A2" w:rsidRDefault="003A17A2"/>
    <w:sectPr w:rsidR="003A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2"/>
    <w:rsid w:val="003A17A2"/>
    <w:rsid w:val="00B34D22"/>
    <w:rsid w:val="00F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392B2-6CAC-49EF-9D3A-ACFBA1D7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