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FEA26" w14:textId="77777777" w:rsidR="00AA5861" w:rsidRDefault="00AA5861">
      <w:pPr>
        <w:rPr>
          <w:rFonts w:hint="eastAsia"/>
        </w:rPr>
      </w:pPr>
      <w:r>
        <w:rPr>
          <w:rFonts w:hint="eastAsia"/>
        </w:rPr>
        <w:t>又瘦又矮的拼音：yòu shòu yòu ǎi</w:t>
      </w:r>
    </w:p>
    <w:p w14:paraId="6E08C8C0" w14:textId="77777777" w:rsidR="00AA5861" w:rsidRDefault="00AA5861">
      <w:pPr>
        <w:rPr>
          <w:rFonts w:hint="eastAsia"/>
        </w:rPr>
      </w:pPr>
      <w:r>
        <w:rPr>
          <w:rFonts w:hint="eastAsia"/>
        </w:rPr>
        <w:t>“又瘦又矮”这个简单的词语，看似只是对一个人外貌特征的描述，但它背后却蕴含着丰富的情感和文化意义。在日常生活中，“又瘦又矮”可能被用来形容某人身材不够高大健壮，但换个角度，这或许也是一种独特的个性标签。接下来，我们将从多个维度来探讨这一话题。</w:t>
      </w:r>
    </w:p>
    <w:p w14:paraId="41DBE169" w14:textId="77777777" w:rsidR="00AA5861" w:rsidRDefault="00AA5861">
      <w:pPr>
        <w:rPr>
          <w:rFonts w:hint="eastAsia"/>
        </w:rPr>
      </w:pPr>
    </w:p>
    <w:p w14:paraId="1B064FA5" w14:textId="77777777" w:rsidR="00AA5861" w:rsidRDefault="00AA5861">
      <w:pPr>
        <w:rPr>
          <w:rFonts w:hint="eastAsia"/>
        </w:rPr>
      </w:pPr>
      <w:r>
        <w:rPr>
          <w:rFonts w:hint="eastAsia"/>
        </w:rPr>
        <w:t>社会观念中的“又瘦又矮”</w:t>
      </w:r>
    </w:p>
    <w:p w14:paraId="36839A92" w14:textId="77777777" w:rsidR="00AA5861" w:rsidRDefault="00AA5861">
      <w:pPr>
        <w:rPr>
          <w:rFonts w:hint="eastAsia"/>
        </w:rPr>
      </w:pPr>
      <w:r>
        <w:rPr>
          <w:rFonts w:hint="eastAsia"/>
        </w:rPr>
        <w:t>在现代社会中，人们对身高的追求似乎从未停止过。无论是职场竞争还是社交场合，高挑的身材往往被视为一种优势。然而，“又瘦又矮”的人并不因此而失去他们的魅力。他们通常更加灵活、机敏，能够在某些领域展现出独特的能力。例如，在体育项目中，体操运动员往往身材娇小，却能完成令人惊叹的动作；在艺术创作中，许多“又瘦又矮”的画家或作家以敏锐的观察力和细腻的情感表达征服了观众。</w:t>
      </w:r>
    </w:p>
    <w:p w14:paraId="79938F3C" w14:textId="77777777" w:rsidR="00AA5861" w:rsidRDefault="00AA5861">
      <w:pPr>
        <w:rPr>
          <w:rFonts w:hint="eastAsia"/>
        </w:rPr>
      </w:pPr>
    </w:p>
    <w:p w14:paraId="4D125466" w14:textId="77777777" w:rsidR="00AA5861" w:rsidRDefault="00AA5861">
      <w:pPr>
        <w:rPr>
          <w:rFonts w:hint="eastAsia"/>
        </w:rPr>
      </w:pPr>
      <w:r>
        <w:rPr>
          <w:rFonts w:hint="eastAsia"/>
        </w:rPr>
        <w:t>心理学视角下的自我认同</w:t>
      </w:r>
    </w:p>
    <w:p w14:paraId="5C2B6AB6" w14:textId="77777777" w:rsidR="00AA5861" w:rsidRDefault="00AA5861">
      <w:pPr>
        <w:rPr>
          <w:rFonts w:hint="eastAsia"/>
        </w:rPr>
      </w:pPr>
      <w:r>
        <w:rPr>
          <w:rFonts w:hint="eastAsia"/>
        </w:rPr>
        <w:t>从心理学角度来看，“又瘦又矮”的人可能会面临一定的心理压力，尤其是在成长过程中。周围环境的评价标准可能让他们感到自卑或不安。但事实上，这种特质也可以成为一种力量源泉。通过接纳自己的特点，他们能够培养出更强的自信心和独立性。同时，他们更容易关注内心世界，从而拥有更深刻的思考能力和创造力。</w:t>
      </w:r>
    </w:p>
    <w:p w14:paraId="706ED1E3" w14:textId="77777777" w:rsidR="00AA5861" w:rsidRDefault="00AA5861">
      <w:pPr>
        <w:rPr>
          <w:rFonts w:hint="eastAsia"/>
        </w:rPr>
      </w:pPr>
    </w:p>
    <w:p w14:paraId="1A4191EB" w14:textId="77777777" w:rsidR="00AA5861" w:rsidRDefault="00AA5861">
      <w:pPr>
        <w:rPr>
          <w:rFonts w:hint="eastAsia"/>
        </w:rPr>
      </w:pPr>
      <w:r>
        <w:rPr>
          <w:rFonts w:hint="eastAsia"/>
        </w:rPr>
        <w:t>文化背景下的多样性解读</w:t>
      </w:r>
    </w:p>
    <w:p w14:paraId="4E4920F3" w14:textId="77777777" w:rsidR="00AA5861" w:rsidRDefault="00AA5861">
      <w:pPr>
        <w:rPr>
          <w:rFonts w:hint="eastAsia"/>
        </w:rPr>
      </w:pPr>
      <w:r>
        <w:rPr>
          <w:rFonts w:hint="eastAsia"/>
        </w:rPr>
        <w:t>不同文化对“又瘦又矮”的态度也各有差异。在一些传统农业社会中，强壮的身体被认为是生存的基本条件，因此“又瘦又矮”可能不受欢迎。但在现代都市文化中，多元化审美逐渐兴起，人们开始欣赏各种各样的体型与风格。例如，日韩流行文化中，小巧玲珑的形象备受追捧，甚至成为一种时尚潮流。这表明，“又瘦又矮”并非单纯的缺陷，而是可以转化为个人特色的一部分。</w:t>
      </w:r>
    </w:p>
    <w:p w14:paraId="2177D4CB" w14:textId="77777777" w:rsidR="00AA5861" w:rsidRDefault="00AA5861">
      <w:pPr>
        <w:rPr>
          <w:rFonts w:hint="eastAsia"/>
        </w:rPr>
      </w:pPr>
    </w:p>
    <w:p w14:paraId="500658EC" w14:textId="77777777" w:rsidR="00AA5861" w:rsidRDefault="00AA5861">
      <w:pPr>
        <w:rPr>
          <w:rFonts w:hint="eastAsia"/>
        </w:rPr>
      </w:pPr>
      <w:r>
        <w:rPr>
          <w:rFonts w:hint="eastAsia"/>
        </w:rPr>
        <w:t>如何拥抱自己的独特之处</w:t>
      </w:r>
    </w:p>
    <w:p w14:paraId="4B544205" w14:textId="77777777" w:rsidR="00AA5861" w:rsidRDefault="00AA5861">
      <w:pPr>
        <w:rPr>
          <w:rFonts w:hint="eastAsia"/>
        </w:rPr>
      </w:pPr>
      <w:r>
        <w:rPr>
          <w:rFonts w:hint="eastAsia"/>
        </w:rPr>
        <w:t>对于那些觉得自己“又瘦又矮”的人来说，最重要的是学会接受并珍惜自己的独特之处。每个人都有属于自己的优点，关键在于如何发现并发挥它们。可以通过培养兴趣爱好、提升技能水平或者参与公益活动等方式，找到自己的价值所在。保持积极的心态和健康的生活方式也是不可或缺的。锻炼身体、均衡饮食以及充足的睡眠不仅能改善体质，还能增强自信。</w:t>
      </w:r>
    </w:p>
    <w:p w14:paraId="0AE80EA1" w14:textId="77777777" w:rsidR="00AA5861" w:rsidRDefault="00AA5861">
      <w:pPr>
        <w:rPr>
          <w:rFonts w:hint="eastAsia"/>
        </w:rPr>
      </w:pPr>
    </w:p>
    <w:p w14:paraId="45BD9FC3" w14:textId="77777777" w:rsidR="00AA5861" w:rsidRDefault="00AA5861">
      <w:pPr>
        <w:rPr>
          <w:rFonts w:hint="eastAsia"/>
        </w:rPr>
      </w:pPr>
      <w:r>
        <w:rPr>
          <w:rFonts w:hint="eastAsia"/>
        </w:rPr>
        <w:t>最后的总结：做最真实的自己</w:t>
      </w:r>
    </w:p>
    <w:p w14:paraId="18914F32" w14:textId="77777777" w:rsidR="00AA5861" w:rsidRDefault="00AA5861">
      <w:pPr>
        <w:rPr>
          <w:rFonts w:hint="eastAsia"/>
        </w:rPr>
      </w:pPr>
      <w:r>
        <w:rPr>
          <w:rFonts w:hint="eastAsia"/>
        </w:rPr>
        <w:t>无论身高如何、体型怎样，每个人都值得被尊重和喜爱。与其纠结于外表上的不足，不如专注于提升内在品质，展现真正的自我风采。“又瘦又矮”并不是限制，而是一种与众不同的标志。只要我们敢于面对真实的自己，并努力追求梦想，就一定能够活出精彩的人生。</w:t>
      </w:r>
    </w:p>
    <w:p w14:paraId="7752C965" w14:textId="77777777" w:rsidR="00AA5861" w:rsidRDefault="00AA5861">
      <w:pPr>
        <w:rPr>
          <w:rFonts w:hint="eastAsia"/>
        </w:rPr>
      </w:pPr>
    </w:p>
    <w:p w14:paraId="7D4E1AFC" w14:textId="77777777" w:rsidR="00AA5861" w:rsidRDefault="00AA58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D807A9" w14:textId="683CBDE6" w:rsidR="002341C6" w:rsidRDefault="002341C6"/>
    <w:sectPr w:rsidR="00234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1C6"/>
    <w:rsid w:val="002341C6"/>
    <w:rsid w:val="00AA586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F453D4-CA38-45FD-9093-E58B30814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1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1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1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1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1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1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1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1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1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1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1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1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1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1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1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1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1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1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1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1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1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1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1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1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1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1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