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ED210" w14:textId="77777777" w:rsidR="006A57E5" w:rsidRDefault="006A57E5">
      <w:pPr>
        <w:rPr>
          <w:rFonts w:hint="eastAsia"/>
        </w:rPr>
      </w:pPr>
    </w:p>
    <w:p w14:paraId="15536674" w14:textId="77777777" w:rsidR="006A57E5" w:rsidRDefault="006A57E5">
      <w:pPr>
        <w:rPr>
          <w:rFonts w:hint="eastAsia"/>
        </w:rPr>
      </w:pPr>
      <w:r>
        <w:rPr>
          <w:rFonts w:hint="eastAsia"/>
        </w:rPr>
        <w:t>卸料大厅的拼音怎么写</w:t>
      </w:r>
    </w:p>
    <w:p w14:paraId="56D3D7C0" w14:textId="77777777" w:rsidR="006A57E5" w:rsidRDefault="006A57E5">
      <w:pPr>
        <w:rPr>
          <w:rFonts w:hint="eastAsia"/>
        </w:rPr>
      </w:pPr>
      <w:r>
        <w:rPr>
          <w:rFonts w:hint="eastAsia"/>
        </w:rPr>
        <w:t>卸料大厅，这一词汇在工业领域尤其是涉及物料处理、储存和转运的场合中较为常见。对于许多人来说，了解其准确的拼音书写不仅有助于正确的语言交流，也能更好地理解相关行业的背景知识。卸料大厅的拼音是“xiè liào dà tīng”，其中“卸料”指的是从运输工具上将物料卸下，“大厅”则表示进行此类活动的大空间。</w:t>
      </w:r>
    </w:p>
    <w:p w14:paraId="24214B0D" w14:textId="77777777" w:rsidR="006A57E5" w:rsidRDefault="006A57E5">
      <w:pPr>
        <w:rPr>
          <w:rFonts w:hint="eastAsia"/>
        </w:rPr>
      </w:pPr>
    </w:p>
    <w:p w14:paraId="084D9080" w14:textId="77777777" w:rsidR="006A57E5" w:rsidRDefault="006A57E5">
      <w:pPr>
        <w:rPr>
          <w:rFonts w:hint="eastAsia"/>
        </w:rPr>
      </w:pPr>
    </w:p>
    <w:p w14:paraId="66CB135D" w14:textId="77777777" w:rsidR="006A57E5" w:rsidRDefault="006A57E5">
      <w:pPr>
        <w:rPr>
          <w:rFonts w:hint="eastAsia"/>
        </w:rPr>
      </w:pPr>
      <w:r>
        <w:rPr>
          <w:rFonts w:hint="eastAsia"/>
        </w:rPr>
        <w:t>卸料过程的重要性</w:t>
      </w:r>
    </w:p>
    <w:p w14:paraId="4FF35B90" w14:textId="77777777" w:rsidR="006A57E5" w:rsidRDefault="006A57E5">
      <w:pPr>
        <w:rPr>
          <w:rFonts w:hint="eastAsia"/>
        </w:rPr>
      </w:pPr>
      <w:r>
        <w:rPr>
          <w:rFonts w:hint="eastAsia"/>
        </w:rPr>
        <w:t>卸料过程在整个物流链中扮演着至关重要的角色。它涉及到从一种运输模式到另一种运输模式的有效转移，例如从卡车上卸下货物以便后续使用叉车或传送带系统将其移至仓库内。正确执行卸料操作不仅能确保物料的安全与完整，还能提高工作效率，减少人力成本和时间消耗。因此，在设计卸料大厅时，充分考虑作业流程的优化至关重要。</w:t>
      </w:r>
    </w:p>
    <w:p w14:paraId="6680A5FA" w14:textId="77777777" w:rsidR="006A57E5" w:rsidRDefault="006A57E5">
      <w:pPr>
        <w:rPr>
          <w:rFonts w:hint="eastAsia"/>
        </w:rPr>
      </w:pPr>
    </w:p>
    <w:p w14:paraId="0938C75B" w14:textId="77777777" w:rsidR="006A57E5" w:rsidRDefault="006A57E5">
      <w:pPr>
        <w:rPr>
          <w:rFonts w:hint="eastAsia"/>
        </w:rPr>
      </w:pPr>
    </w:p>
    <w:p w14:paraId="7F37C7F4" w14:textId="77777777" w:rsidR="006A57E5" w:rsidRDefault="006A57E5">
      <w:pPr>
        <w:rPr>
          <w:rFonts w:hint="eastAsia"/>
        </w:rPr>
      </w:pPr>
      <w:r>
        <w:rPr>
          <w:rFonts w:hint="eastAsia"/>
        </w:rPr>
        <w:t>卸料大厅的设计考量</w:t>
      </w:r>
    </w:p>
    <w:p w14:paraId="6105820F" w14:textId="77777777" w:rsidR="006A57E5" w:rsidRDefault="006A57E5">
      <w:pPr>
        <w:rPr>
          <w:rFonts w:hint="eastAsia"/>
        </w:rPr>
      </w:pPr>
      <w:r>
        <w:rPr>
          <w:rFonts w:hint="eastAsia"/>
        </w:rPr>
        <w:t>一个高效的卸料大厅需要根据具体的使用需求进行精心设计。空间大小必须能够容纳预计的最大运输工具，并留有足够的操作空间给各种装卸设备。地面材料的选择要考虑承重能力和耐磨性，以应对频繁的重型车辆通行。良好的照明和通风系统也是必不可少的，它们可以提供安全舒适的工作环境，降低事故风险。考虑到环保和员工健康，采取有效的尘埃控制措施同样重要。</w:t>
      </w:r>
    </w:p>
    <w:p w14:paraId="6CA7CC3F" w14:textId="77777777" w:rsidR="006A57E5" w:rsidRDefault="006A57E5">
      <w:pPr>
        <w:rPr>
          <w:rFonts w:hint="eastAsia"/>
        </w:rPr>
      </w:pPr>
    </w:p>
    <w:p w14:paraId="2A67338D" w14:textId="77777777" w:rsidR="006A57E5" w:rsidRDefault="006A57E5">
      <w:pPr>
        <w:rPr>
          <w:rFonts w:hint="eastAsia"/>
        </w:rPr>
      </w:pPr>
    </w:p>
    <w:p w14:paraId="0EDC3EF0" w14:textId="77777777" w:rsidR="006A57E5" w:rsidRDefault="006A57E5">
      <w:pPr>
        <w:rPr>
          <w:rFonts w:hint="eastAsia"/>
        </w:rPr>
      </w:pPr>
      <w:r>
        <w:rPr>
          <w:rFonts w:hint="eastAsia"/>
        </w:rPr>
        <w:t>卸料大厅的应用场景</w:t>
      </w:r>
    </w:p>
    <w:p w14:paraId="3DF901F4" w14:textId="77777777" w:rsidR="006A57E5" w:rsidRDefault="006A57E5">
      <w:pPr>
        <w:rPr>
          <w:rFonts w:hint="eastAsia"/>
        </w:rPr>
      </w:pPr>
      <w:r>
        <w:rPr>
          <w:rFonts w:hint="eastAsia"/>
        </w:rPr>
        <w:t>卸料大厅广泛应用于多个行业，包括但不限于制造业、农业、矿业等。在这些行业中，无论是原材料的接收还是成品的发货，都离不开卸料大厅的支持。例如，在食品加工行业，卸料大厅用于接收大宗原料如谷物、糖类等；而在化工行业，则可能用于处理化学品或相关产品的装卸工作。通过这种方式，卸料大厅促进了不同生产环节之间的无缝连接。</w:t>
      </w:r>
    </w:p>
    <w:p w14:paraId="0E0DB6DE" w14:textId="77777777" w:rsidR="006A57E5" w:rsidRDefault="006A57E5">
      <w:pPr>
        <w:rPr>
          <w:rFonts w:hint="eastAsia"/>
        </w:rPr>
      </w:pPr>
    </w:p>
    <w:p w14:paraId="42DE56F5" w14:textId="77777777" w:rsidR="006A57E5" w:rsidRDefault="006A57E5">
      <w:pPr>
        <w:rPr>
          <w:rFonts w:hint="eastAsia"/>
        </w:rPr>
      </w:pPr>
    </w:p>
    <w:p w14:paraId="267BB334" w14:textId="77777777" w:rsidR="006A57E5" w:rsidRDefault="006A57E5">
      <w:pPr>
        <w:rPr>
          <w:rFonts w:hint="eastAsia"/>
        </w:rPr>
      </w:pPr>
      <w:r>
        <w:rPr>
          <w:rFonts w:hint="eastAsia"/>
        </w:rPr>
        <w:t>最后的总结</w:t>
      </w:r>
    </w:p>
    <w:p w14:paraId="119B1CDA" w14:textId="77777777" w:rsidR="006A57E5" w:rsidRDefault="006A57E5">
      <w:pPr>
        <w:rPr>
          <w:rFonts w:hint="eastAsia"/>
        </w:rPr>
      </w:pPr>
      <w:r>
        <w:rPr>
          <w:rFonts w:hint="eastAsia"/>
        </w:rPr>
        <w:t>了解“卸料大厅”的拼音只是我们认识这个设施的第一步。更重要的是认识到它在现代工业生产和物流体系中的核心作用。随着技术的发展，卸料大厅也在不断演进，变得更加智能化和自动化，这无疑为各行各业带来了更多的可能性和发展机遇。</w:t>
      </w:r>
    </w:p>
    <w:p w14:paraId="716F55A1" w14:textId="77777777" w:rsidR="006A57E5" w:rsidRDefault="006A57E5">
      <w:pPr>
        <w:rPr>
          <w:rFonts w:hint="eastAsia"/>
        </w:rPr>
      </w:pPr>
    </w:p>
    <w:p w14:paraId="231F480F" w14:textId="77777777" w:rsidR="006A57E5" w:rsidRDefault="006A57E5">
      <w:pPr>
        <w:rPr>
          <w:rFonts w:hint="eastAsia"/>
        </w:rPr>
      </w:pPr>
    </w:p>
    <w:p w14:paraId="0DABCBF8" w14:textId="77777777" w:rsidR="006A57E5" w:rsidRDefault="006A57E5">
      <w:pPr>
        <w:rPr>
          <w:rFonts w:hint="eastAsia"/>
        </w:rPr>
      </w:pPr>
      <w:r>
        <w:rPr>
          <w:rFonts w:hint="eastAsia"/>
        </w:rPr>
        <w:t>本文是由懂得生活网（dongdeshenghuo.com）为大家创作</w:t>
      </w:r>
    </w:p>
    <w:p w14:paraId="0D7A4308" w14:textId="021C2B0A" w:rsidR="005D686E" w:rsidRDefault="005D686E"/>
    <w:sectPr w:rsidR="005D6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6E"/>
    <w:rsid w:val="005D686E"/>
    <w:rsid w:val="006A57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7ECAB-E2EC-4E6F-A532-2C8C32B3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86E"/>
    <w:rPr>
      <w:rFonts w:cstheme="majorBidi"/>
      <w:color w:val="2F5496" w:themeColor="accent1" w:themeShade="BF"/>
      <w:sz w:val="28"/>
      <w:szCs w:val="28"/>
    </w:rPr>
  </w:style>
  <w:style w:type="character" w:customStyle="1" w:styleId="50">
    <w:name w:val="标题 5 字符"/>
    <w:basedOn w:val="a0"/>
    <w:link w:val="5"/>
    <w:uiPriority w:val="9"/>
    <w:semiHidden/>
    <w:rsid w:val="005D686E"/>
    <w:rPr>
      <w:rFonts w:cstheme="majorBidi"/>
      <w:color w:val="2F5496" w:themeColor="accent1" w:themeShade="BF"/>
      <w:sz w:val="24"/>
    </w:rPr>
  </w:style>
  <w:style w:type="character" w:customStyle="1" w:styleId="60">
    <w:name w:val="标题 6 字符"/>
    <w:basedOn w:val="a0"/>
    <w:link w:val="6"/>
    <w:uiPriority w:val="9"/>
    <w:semiHidden/>
    <w:rsid w:val="005D686E"/>
    <w:rPr>
      <w:rFonts w:cstheme="majorBidi"/>
      <w:b/>
      <w:bCs/>
      <w:color w:val="2F5496" w:themeColor="accent1" w:themeShade="BF"/>
    </w:rPr>
  </w:style>
  <w:style w:type="character" w:customStyle="1" w:styleId="70">
    <w:name w:val="标题 7 字符"/>
    <w:basedOn w:val="a0"/>
    <w:link w:val="7"/>
    <w:uiPriority w:val="9"/>
    <w:semiHidden/>
    <w:rsid w:val="005D686E"/>
    <w:rPr>
      <w:rFonts w:cstheme="majorBidi"/>
      <w:b/>
      <w:bCs/>
      <w:color w:val="595959" w:themeColor="text1" w:themeTint="A6"/>
    </w:rPr>
  </w:style>
  <w:style w:type="character" w:customStyle="1" w:styleId="80">
    <w:name w:val="标题 8 字符"/>
    <w:basedOn w:val="a0"/>
    <w:link w:val="8"/>
    <w:uiPriority w:val="9"/>
    <w:semiHidden/>
    <w:rsid w:val="005D686E"/>
    <w:rPr>
      <w:rFonts w:cstheme="majorBidi"/>
      <w:color w:val="595959" w:themeColor="text1" w:themeTint="A6"/>
    </w:rPr>
  </w:style>
  <w:style w:type="character" w:customStyle="1" w:styleId="90">
    <w:name w:val="标题 9 字符"/>
    <w:basedOn w:val="a0"/>
    <w:link w:val="9"/>
    <w:uiPriority w:val="9"/>
    <w:semiHidden/>
    <w:rsid w:val="005D686E"/>
    <w:rPr>
      <w:rFonts w:eastAsiaTheme="majorEastAsia" w:cstheme="majorBidi"/>
      <w:color w:val="595959" w:themeColor="text1" w:themeTint="A6"/>
    </w:rPr>
  </w:style>
  <w:style w:type="paragraph" w:styleId="a3">
    <w:name w:val="Title"/>
    <w:basedOn w:val="a"/>
    <w:next w:val="a"/>
    <w:link w:val="a4"/>
    <w:uiPriority w:val="10"/>
    <w:qFormat/>
    <w:rsid w:val="005D6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86E"/>
    <w:pPr>
      <w:spacing w:before="160"/>
      <w:jc w:val="center"/>
    </w:pPr>
    <w:rPr>
      <w:i/>
      <w:iCs/>
      <w:color w:val="404040" w:themeColor="text1" w:themeTint="BF"/>
    </w:rPr>
  </w:style>
  <w:style w:type="character" w:customStyle="1" w:styleId="a8">
    <w:name w:val="引用 字符"/>
    <w:basedOn w:val="a0"/>
    <w:link w:val="a7"/>
    <w:uiPriority w:val="29"/>
    <w:rsid w:val="005D686E"/>
    <w:rPr>
      <w:i/>
      <w:iCs/>
      <w:color w:val="404040" w:themeColor="text1" w:themeTint="BF"/>
    </w:rPr>
  </w:style>
  <w:style w:type="paragraph" w:styleId="a9">
    <w:name w:val="List Paragraph"/>
    <w:basedOn w:val="a"/>
    <w:uiPriority w:val="34"/>
    <w:qFormat/>
    <w:rsid w:val="005D686E"/>
    <w:pPr>
      <w:ind w:left="720"/>
      <w:contextualSpacing/>
    </w:pPr>
  </w:style>
  <w:style w:type="character" w:styleId="aa">
    <w:name w:val="Intense Emphasis"/>
    <w:basedOn w:val="a0"/>
    <w:uiPriority w:val="21"/>
    <w:qFormat/>
    <w:rsid w:val="005D686E"/>
    <w:rPr>
      <w:i/>
      <w:iCs/>
      <w:color w:val="2F5496" w:themeColor="accent1" w:themeShade="BF"/>
    </w:rPr>
  </w:style>
  <w:style w:type="paragraph" w:styleId="ab">
    <w:name w:val="Intense Quote"/>
    <w:basedOn w:val="a"/>
    <w:next w:val="a"/>
    <w:link w:val="ac"/>
    <w:uiPriority w:val="30"/>
    <w:qFormat/>
    <w:rsid w:val="005D6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86E"/>
    <w:rPr>
      <w:i/>
      <w:iCs/>
      <w:color w:val="2F5496" w:themeColor="accent1" w:themeShade="BF"/>
    </w:rPr>
  </w:style>
  <w:style w:type="character" w:styleId="ad">
    <w:name w:val="Intense Reference"/>
    <w:basedOn w:val="a0"/>
    <w:uiPriority w:val="32"/>
    <w:qFormat/>
    <w:rsid w:val="005D6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