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7C7A" w14:textId="77777777" w:rsidR="000B5400" w:rsidRDefault="000B5400">
      <w:pPr>
        <w:rPr>
          <w:rFonts w:hint="eastAsia"/>
        </w:rPr>
      </w:pPr>
    </w:p>
    <w:p w14:paraId="47CC5284" w14:textId="77777777" w:rsidR="000B5400" w:rsidRDefault="000B5400">
      <w:pPr>
        <w:rPr>
          <w:rFonts w:hint="eastAsia"/>
        </w:rPr>
      </w:pPr>
      <w:r>
        <w:rPr>
          <w:rFonts w:hint="eastAsia"/>
        </w:rPr>
        <w:t>占的拼音组词</w:t>
      </w:r>
    </w:p>
    <w:p w14:paraId="3696DD40" w14:textId="77777777" w:rsidR="000B5400" w:rsidRDefault="000B5400">
      <w:pPr>
        <w:rPr>
          <w:rFonts w:hint="eastAsia"/>
        </w:rPr>
      </w:pPr>
      <w:r>
        <w:rPr>
          <w:rFonts w:hint="eastAsia"/>
        </w:rPr>
        <w:t>“占”字在汉语中是一个多义词，其拼音为“zhàn”。这个字有着丰富的含义和使用场景。从古至今，“占”字被用于各种词语组合之中，表达出不同的意思与概念。下面将介绍一些以“占”字开头的常用词汇及其意义。</w:t>
      </w:r>
    </w:p>
    <w:p w14:paraId="682C6F6E" w14:textId="77777777" w:rsidR="000B5400" w:rsidRDefault="000B5400">
      <w:pPr>
        <w:rPr>
          <w:rFonts w:hint="eastAsia"/>
        </w:rPr>
      </w:pPr>
    </w:p>
    <w:p w14:paraId="3C35D064" w14:textId="77777777" w:rsidR="000B5400" w:rsidRDefault="000B5400">
      <w:pPr>
        <w:rPr>
          <w:rFonts w:hint="eastAsia"/>
        </w:rPr>
      </w:pPr>
    </w:p>
    <w:p w14:paraId="467C7487" w14:textId="77777777" w:rsidR="000B5400" w:rsidRDefault="000B5400">
      <w:pPr>
        <w:rPr>
          <w:rFonts w:hint="eastAsia"/>
        </w:rPr>
      </w:pPr>
      <w:r>
        <w:rPr>
          <w:rFonts w:hint="eastAsia"/>
        </w:rPr>
        <w:t>占据（Zhànjù）</w:t>
      </w:r>
    </w:p>
    <w:p w14:paraId="22A8DD3E" w14:textId="77777777" w:rsidR="000B5400" w:rsidRDefault="000B5400">
      <w:pPr>
        <w:rPr>
          <w:rFonts w:hint="eastAsia"/>
        </w:rPr>
      </w:pPr>
      <w:r>
        <w:rPr>
          <w:rFonts w:hint="eastAsia"/>
        </w:rPr>
        <w:t>占据是指占有或控制某地、某个位置或领域。这个词可以用来描述物理空间上的占领，如军队占据了一座城市；也可以抽象地表示对市场份额、地位等的占有，例如一家公司占据了市场的主导地位。占据不仅体现了力量对比的结果，也反映了策略和规划的重要性。</w:t>
      </w:r>
    </w:p>
    <w:p w14:paraId="7F33E65A" w14:textId="77777777" w:rsidR="000B5400" w:rsidRDefault="000B5400">
      <w:pPr>
        <w:rPr>
          <w:rFonts w:hint="eastAsia"/>
        </w:rPr>
      </w:pPr>
    </w:p>
    <w:p w14:paraId="2C0633D7" w14:textId="77777777" w:rsidR="000B5400" w:rsidRDefault="000B5400">
      <w:pPr>
        <w:rPr>
          <w:rFonts w:hint="eastAsia"/>
        </w:rPr>
      </w:pPr>
    </w:p>
    <w:p w14:paraId="5859DE99" w14:textId="77777777" w:rsidR="000B5400" w:rsidRDefault="000B5400">
      <w:pPr>
        <w:rPr>
          <w:rFonts w:hint="eastAsia"/>
        </w:rPr>
      </w:pPr>
      <w:r>
        <w:rPr>
          <w:rFonts w:hint="eastAsia"/>
        </w:rPr>
        <w:t>占卜（Zhānbǔ）</w:t>
      </w:r>
    </w:p>
    <w:p w14:paraId="02AAB16C" w14:textId="77777777" w:rsidR="000B5400" w:rsidRDefault="000B5400">
      <w:pPr>
        <w:rPr>
          <w:rFonts w:hint="eastAsia"/>
        </w:rPr>
      </w:pPr>
      <w:r>
        <w:rPr>
          <w:rFonts w:hint="eastAsia"/>
        </w:rPr>
        <w:t>占卜是古代人们为了预测未来或者寻求神灵指导而进行的一种仪式活动。通过解读自然现象、动物行为或是特定工具（如龟甲、蓍草等），人们试图获得关于天气、战争结果、个人命运等方面的信息。尽管现代社会科学已经高度发达，但占卜文化依然存在于某些地区，并且作为一种文化遗产被保留下来。</w:t>
      </w:r>
    </w:p>
    <w:p w14:paraId="6B0F1D57" w14:textId="77777777" w:rsidR="000B5400" w:rsidRDefault="000B5400">
      <w:pPr>
        <w:rPr>
          <w:rFonts w:hint="eastAsia"/>
        </w:rPr>
      </w:pPr>
    </w:p>
    <w:p w14:paraId="27E2678B" w14:textId="77777777" w:rsidR="000B5400" w:rsidRDefault="000B5400">
      <w:pPr>
        <w:rPr>
          <w:rFonts w:hint="eastAsia"/>
        </w:rPr>
      </w:pPr>
    </w:p>
    <w:p w14:paraId="40D62504" w14:textId="77777777" w:rsidR="000B5400" w:rsidRDefault="000B5400">
      <w:pPr>
        <w:rPr>
          <w:rFonts w:hint="eastAsia"/>
        </w:rPr>
      </w:pPr>
      <w:r>
        <w:rPr>
          <w:rFonts w:hint="eastAsia"/>
        </w:rPr>
        <w:t>占用（Zhànyòng）</w:t>
      </w:r>
    </w:p>
    <w:p w14:paraId="36D5205B" w14:textId="77777777" w:rsidR="000B5400" w:rsidRDefault="000B5400">
      <w:pPr>
        <w:rPr>
          <w:rFonts w:hint="eastAsia"/>
        </w:rPr>
      </w:pPr>
      <w:r>
        <w:rPr>
          <w:rFonts w:hint="eastAsia"/>
        </w:rPr>
        <w:t>占用指的是把某种资源、时间或空间拿来自己使用。无论是工作中的会议室占用，还是日常生活中的停车位占用，都属于这一范畴。合理安排和管理占用情况对于提高效率至关重要。同时，在社会交往中，了解如何礼貌地请求或释放所占用的资源也是人际交往能力的一部分。</w:t>
      </w:r>
    </w:p>
    <w:p w14:paraId="2407C4F3" w14:textId="77777777" w:rsidR="000B5400" w:rsidRDefault="000B5400">
      <w:pPr>
        <w:rPr>
          <w:rFonts w:hint="eastAsia"/>
        </w:rPr>
      </w:pPr>
    </w:p>
    <w:p w14:paraId="0BB6E146" w14:textId="77777777" w:rsidR="000B5400" w:rsidRDefault="000B5400">
      <w:pPr>
        <w:rPr>
          <w:rFonts w:hint="eastAsia"/>
        </w:rPr>
      </w:pPr>
    </w:p>
    <w:p w14:paraId="7C582D74" w14:textId="77777777" w:rsidR="000B5400" w:rsidRDefault="000B5400">
      <w:pPr>
        <w:rPr>
          <w:rFonts w:hint="eastAsia"/>
        </w:rPr>
      </w:pPr>
      <w:r>
        <w:rPr>
          <w:rFonts w:hint="eastAsia"/>
        </w:rPr>
        <w:t>占有（Zhànyǒu）</w:t>
      </w:r>
    </w:p>
    <w:p w14:paraId="46185CBA" w14:textId="77777777" w:rsidR="000B5400" w:rsidRDefault="000B5400">
      <w:pPr>
        <w:rPr>
          <w:rFonts w:hint="eastAsia"/>
        </w:rPr>
      </w:pPr>
      <w:r>
        <w:rPr>
          <w:rFonts w:hint="eastAsia"/>
        </w:rPr>
        <w:t>占有通常指对财物的所有权或实际控制权。法律上对于财产的占有有严格的规定，它不仅是物权法的重要内容之一，也是经济活动中不可或缺的一环。占有不仅仅意味着拥有物品本身，还涉及到对其使用的权利以及保护这些权利的责任。</w:t>
      </w:r>
    </w:p>
    <w:p w14:paraId="2C47ABE1" w14:textId="77777777" w:rsidR="000B5400" w:rsidRDefault="000B5400">
      <w:pPr>
        <w:rPr>
          <w:rFonts w:hint="eastAsia"/>
        </w:rPr>
      </w:pPr>
    </w:p>
    <w:p w14:paraId="26295A2C" w14:textId="77777777" w:rsidR="000B5400" w:rsidRDefault="000B5400">
      <w:pPr>
        <w:rPr>
          <w:rFonts w:hint="eastAsia"/>
        </w:rPr>
      </w:pPr>
    </w:p>
    <w:p w14:paraId="775F4DA8" w14:textId="77777777" w:rsidR="000B5400" w:rsidRDefault="000B5400">
      <w:pPr>
        <w:rPr>
          <w:rFonts w:hint="eastAsia"/>
        </w:rPr>
      </w:pPr>
      <w:r>
        <w:rPr>
          <w:rFonts w:hint="eastAsia"/>
        </w:rPr>
        <w:t>占星（Zhānxīng）</w:t>
      </w:r>
    </w:p>
    <w:p w14:paraId="137739E2" w14:textId="77777777" w:rsidR="000B5400" w:rsidRDefault="000B5400">
      <w:pPr>
        <w:rPr>
          <w:rFonts w:hint="eastAsia"/>
        </w:rPr>
      </w:pPr>
      <w:r>
        <w:rPr>
          <w:rFonts w:hint="eastAsia"/>
        </w:rPr>
        <w:t>占星是一种基于天体运行规律来推测人间事物的传统学问。虽然现代科学并未证实其有效性，但在历史上，许多文化和文明都将天文现象视为神谕或预兆。占星术不仅影响了人们的日常生活决策，还在一定程度上塑造了艺术、文学等领域的发展方向。</w:t>
      </w:r>
    </w:p>
    <w:p w14:paraId="39053049" w14:textId="77777777" w:rsidR="000B5400" w:rsidRDefault="000B5400">
      <w:pPr>
        <w:rPr>
          <w:rFonts w:hint="eastAsia"/>
        </w:rPr>
      </w:pPr>
    </w:p>
    <w:p w14:paraId="60835807" w14:textId="77777777" w:rsidR="000B5400" w:rsidRDefault="000B5400">
      <w:pPr>
        <w:rPr>
          <w:rFonts w:hint="eastAsia"/>
        </w:rPr>
      </w:pPr>
      <w:r>
        <w:rPr>
          <w:rFonts w:hint="eastAsia"/>
        </w:rPr>
        <w:t>本文是由懂得生活网（dongdeshenghuo.com）为大家创作</w:t>
      </w:r>
    </w:p>
    <w:p w14:paraId="0DB244F1" w14:textId="171A217C" w:rsidR="002700EC" w:rsidRDefault="002700EC"/>
    <w:sectPr w:rsidR="00270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EC"/>
    <w:rsid w:val="000B5400"/>
    <w:rsid w:val="002700E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3434D-8C89-4865-8411-FA34227E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0EC"/>
    <w:rPr>
      <w:rFonts w:cstheme="majorBidi"/>
      <w:color w:val="2F5496" w:themeColor="accent1" w:themeShade="BF"/>
      <w:sz w:val="28"/>
      <w:szCs w:val="28"/>
    </w:rPr>
  </w:style>
  <w:style w:type="character" w:customStyle="1" w:styleId="50">
    <w:name w:val="标题 5 字符"/>
    <w:basedOn w:val="a0"/>
    <w:link w:val="5"/>
    <w:uiPriority w:val="9"/>
    <w:semiHidden/>
    <w:rsid w:val="002700EC"/>
    <w:rPr>
      <w:rFonts w:cstheme="majorBidi"/>
      <w:color w:val="2F5496" w:themeColor="accent1" w:themeShade="BF"/>
      <w:sz w:val="24"/>
    </w:rPr>
  </w:style>
  <w:style w:type="character" w:customStyle="1" w:styleId="60">
    <w:name w:val="标题 6 字符"/>
    <w:basedOn w:val="a0"/>
    <w:link w:val="6"/>
    <w:uiPriority w:val="9"/>
    <w:semiHidden/>
    <w:rsid w:val="002700EC"/>
    <w:rPr>
      <w:rFonts w:cstheme="majorBidi"/>
      <w:b/>
      <w:bCs/>
      <w:color w:val="2F5496" w:themeColor="accent1" w:themeShade="BF"/>
    </w:rPr>
  </w:style>
  <w:style w:type="character" w:customStyle="1" w:styleId="70">
    <w:name w:val="标题 7 字符"/>
    <w:basedOn w:val="a0"/>
    <w:link w:val="7"/>
    <w:uiPriority w:val="9"/>
    <w:semiHidden/>
    <w:rsid w:val="002700EC"/>
    <w:rPr>
      <w:rFonts w:cstheme="majorBidi"/>
      <w:b/>
      <w:bCs/>
      <w:color w:val="595959" w:themeColor="text1" w:themeTint="A6"/>
    </w:rPr>
  </w:style>
  <w:style w:type="character" w:customStyle="1" w:styleId="80">
    <w:name w:val="标题 8 字符"/>
    <w:basedOn w:val="a0"/>
    <w:link w:val="8"/>
    <w:uiPriority w:val="9"/>
    <w:semiHidden/>
    <w:rsid w:val="002700EC"/>
    <w:rPr>
      <w:rFonts w:cstheme="majorBidi"/>
      <w:color w:val="595959" w:themeColor="text1" w:themeTint="A6"/>
    </w:rPr>
  </w:style>
  <w:style w:type="character" w:customStyle="1" w:styleId="90">
    <w:name w:val="标题 9 字符"/>
    <w:basedOn w:val="a0"/>
    <w:link w:val="9"/>
    <w:uiPriority w:val="9"/>
    <w:semiHidden/>
    <w:rsid w:val="002700EC"/>
    <w:rPr>
      <w:rFonts w:eastAsiaTheme="majorEastAsia" w:cstheme="majorBidi"/>
      <w:color w:val="595959" w:themeColor="text1" w:themeTint="A6"/>
    </w:rPr>
  </w:style>
  <w:style w:type="paragraph" w:styleId="a3">
    <w:name w:val="Title"/>
    <w:basedOn w:val="a"/>
    <w:next w:val="a"/>
    <w:link w:val="a4"/>
    <w:uiPriority w:val="10"/>
    <w:qFormat/>
    <w:rsid w:val="00270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0EC"/>
    <w:pPr>
      <w:spacing w:before="160"/>
      <w:jc w:val="center"/>
    </w:pPr>
    <w:rPr>
      <w:i/>
      <w:iCs/>
      <w:color w:val="404040" w:themeColor="text1" w:themeTint="BF"/>
    </w:rPr>
  </w:style>
  <w:style w:type="character" w:customStyle="1" w:styleId="a8">
    <w:name w:val="引用 字符"/>
    <w:basedOn w:val="a0"/>
    <w:link w:val="a7"/>
    <w:uiPriority w:val="29"/>
    <w:rsid w:val="002700EC"/>
    <w:rPr>
      <w:i/>
      <w:iCs/>
      <w:color w:val="404040" w:themeColor="text1" w:themeTint="BF"/>
    </w:rPr>
  </w:style>
  <w:style w:type="paragraph" w:styleId="a9">
    <w:name w:val="List Paragraph"/>
    <w:basedOn w:val="a"/>
    <w:uiPriority w:val="34"/>
    <w:qFormat/>
    <w:rsid w:val="002700EC"/>
    <w:pPr>
      <w:ind w:left="720"/>
      <w:contextualSpacing/>
    </w:pPr>
  </w:style>
  <w:style w:type="character" w:styleId="aa">
    <w:name w:val="Intense Emphasis"/>
    <w:basedOn w:val="a0"/>
    <w:uiPriority w:val="21"/>
    <w:qFormat/>
    <w:rsid w:val="002700EC"/>
    <w:rPr>
      <w:i/>
      <w:iCs/>
      <w:color w:val="2F5496" w:themeColor="accent1" w:themeShade="BF"/>
    </w:rPr>
  </w:style>
  <w:style w:type="paragraph" w:styleId="ab">
    <w:name w:val="Intense Quote"/>
    <w:basedOn w:val="a"/>
    <w:next w:val="a"/>
    <w:link w:val="ac"/>
    <w:uiPriority w:val="30"/>
    <w:qFormat/>
    <w:rsid w:val="00270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0EC"/>
    <w:rPr>
      <w:i/>
      <w:iCs/>
      <w:color w:val="2F5496" w:themeColor="accent1" w:themeShade="BF"/>
    </w:rPr>
  </w:style>
  <w:style w:type="character" w:styleId="ad">
    <w:name w:val="Intense Reference"/>
    <w:basedOn w:val="a0"/>
    <w:uiPriority w:val="32"/>
    <w:qFormat/>
    <w:rsid w:val="00270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