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41B3" w14:textId="77777777" w:rsidR="00FB6EA2" w:rsidRDefault="00FB6EA2">
      <w:pPr>
        <w:rPr>
          <w:rFonts w:hint="eastAsia"/>
        </w:rPr>
      </w:pPr>
    </w:p>
    <w:p w14:paraId="6188061C" w14:textId="77777777" w:rsidR="00FB6EA2" w:rsidRDefault="00FB6EA2">
      <w:pPr>
        <w:rPr>
          <w:rFonts w:hint="eastAsia"/>
        </w:rPr>
      </w:pPr>
      <w:r>
        <w:rPr>
          <w:rFonts w:hint="eastAsia"/>
        </w:rPr>
        <w:t>协调的拼音</w:t>
      </w:r>
    </w:p>
    <w:p w14:paraId="74637E30" w14:textId="77777777" w:rsidR="00FB6EA2" w:rsidRDefault="00FB6EA2">
      <w:pPr>
        <w:rPr>
          <w:rFonts w:hint="eastAsia"/>
        </w:rPr>
      </w:pPr>
      <w:r>
        <w:rPr>
          <w:rFonts w:hint="eastAsia"/>
        </w:rPr>
        <w:t>协调，这个词汇在汉语中的拼音是“xié tiáo”。它不仅仅是一个简单的词语，更是一种理念和方法论，在不同的领域中有着广泛的应用。无论是在日常生活中的人际交往、工作环境中的团队合作，还是在艺术创作中的色彩搭配与音乐编排，“协调”都扮演着不可或缺的角色。</w:t>
      </w:r>
    </w:p>
    <w:p w14:paraId="46783C42" w14:textId="77777777" w:rsidR="00FB6EA2" w:rsidRDefault="00FB6EA2">
      <w:pPr>
        <w:rPr>
          <w:rFonts w:hint="eastAsia"/>
        </w:rPr>
      </w:pPr>
    </w:p>
    <w:p w14:paraId="3154EFE6" w14:textId="77777777" w:rsidR="00FB6EA2" w:rsidRDefault="00FB6EA2">
      <w:pPr>
        <w:rPr>
          <w:rFonts w:hint="eastAsia"/>
        </w:rPr>
      </w:pPr>
    </w:p>
    <w:p w14:paraId="3F6A0B69" w14:textId="77777777" w:rsidR="00FB6EA2" w:rsidRDefault="00FB6EA2">
      <w:pPr>
        <w:rPr>
          <w:rFonts w:hint="eastAsia"/>
        </w:rPr>
      </w:pPr>
      <w:r>
        <w:rPr>
          <w:rFonts w:hint="eastAsia"/>
        </w:rPr>
        <w:t>日常生活中的协调</w:t>
      </w:r>
    </w:p>
    <w:p w14:paraId="2BB6AB29" w14:textId="77777777" w:rsidR="00FB6EA2" w:rsidRDefault="00FB6EA2">
      <w:pPr>
        <w:rPr>
          <w:rFonts w:hint="eastAsia"/>
        </w:rPr>
      </w:pPr>
      <w:r>
        <w:rPr>
          <w:rFonts w:hint="eastAsia"/>
        </w:rPr>
        <w:t>在我们的日常生活中，协调无处不在。从家庭成员之间的相处到邻里之间的互动，都需要一定的协调能力。例如，家庭成员之间需要通过沟通来解决分歧，合理安排家务任务，使得家庭生活和谐有序。而在社区中，居民们也需要相互协调，共同维护公共环境的整洁与安全。这种协调不仅有助于减少冲突，还能增进彼此之间的理解和信任。</w:t>
      </w:r>
    </w:p>
    <w:p w14:paraId="01CE3C41" w14:textId="77777777" w:rsidR="00FB6EA2" w:rsidRDefault="00FB6EA2">
      <w:pPr>
        <w:rPr>
          <w:rFonts w:hint="eastAsia"/>
        </w:rPr>
      </w:pPr>
    </w:p>
    <w:p w14:paraId="39A09CBC" w14:textId="77777777" w:rsidR="00FB6EA2" w:rsidRDefault="00FB6EA2">
      <w:pPr>
        <w:rPr>
          <w:rFonts w:hint="eastAsia"/>
        </w:rPr>
      </w:pPr>
    </w:p>
    <w:p w14:paraId="467156E5" w14:textId="77777777" w:rsidR="00FB6EA2" w:rsidRDefault="00FB6EA2">
      <w:pPr>
        <w:rPr>
          <w:rFonts w:hint="eastAsia"/>
        </w:rPr>
      </w:pPr>
      <w:r>
        <w:rPr>
          <w:rFonts w:hint="eastAsia"/>
        </w:rPr>
        <w:t>工作场合的协调</w:t>
      </w:r>
    </w:p>
    <w:p w14:paraId="218E83C3" w14:textId="77777777" w:rsidR="00FB6EA2" w:rsidRDefault="00FB6EA2">
      <w:pPr>
        <w:rPr>
          <w:rFonts w:hint="eastAsia"/>
        </w:rPr>
      </w:pPr>
      <w:r>
        <w:rPr>
          <w:rFonts w:hint="eastAsia"/>
        </w:rPr>
        <w:t>在工作环境中，协调尤为重要。一个项目的成功往往依赖于团队成员之间的紧密协作和高效沟通。项目经理需要具备良好的协调能力，以确保所有成员明确目标、分工合理，并能够及时解决工作中出现的问题。跨部门的合作项目更考验了不同团队之间的协调能力。只有当各部门之间能够有效沟通、资源共享时，才能实现企业的整体战略目标。</w:t>
      </w:r>
    </w:p>
    <w:p w14:paraId="7FDAA1E1" w14:textId="77777777" w:rsidR="00FB6EA2" w:rsidRDefault="00FB6EA2">
      <w:pPr>
        <w:rPr>
          <w:rFonts w:hint="eastAsia"/>
        </w:rPr>
      </w:pPr>
    </w:p>
    <w:p w14:paraId="51FEB425" w14:textId="77777777" w:rsidR="00FB6EA2" w:rsidRDefault="00FB6EA2">
      <w:pPr>
        <w:rPr>
          <w:rFonts w:hint="eastAsia"/>
        </w:rPr>
      </w:pPr>
    </w:p>
    <w:p w14:paraId="66416E28" w14:textId="77777777" w:rsidR="00FB6EA2" w:rsidRDefault="00FB6EA2">
      <w:pPr>
        <w:rPr>
          <w:rFonts w:hint="eastAsia"/>
        </w:rPr>
      </w:pPr>
      <w:r>
        <w:rPr>
          <w:rFonts w:hint="eastAsia"/>
        </w:rPr>
        <w:t>艺术领域的协调</w:t>
      </w:r>
    </w:p>
    <w:p w14:paraId="7C158EA0" w14:textId="77777777" w:rsidR="00FB6EA2" w:rsidRDefault="00FB6EA2">
      <w:pPr>
        <w:rPr>
          <w:rFonts w:hint="eastAsia"/>
        </w:rPr>
      </w:pPr>
      <w:r>
        <w:rPr>
          <w:rFonts w:hint="eastAsia"/>
        </w:rPr>
        <w:t>在艺术创作方面，协调同样具有重要意义。无论是绘画作品中的色彩搭配，还是音乐作品中的旋律与节奏，都需要创作者精心设计，使各个元素相互协调，从而产生美感。例如，在一幅画作中，颜色的选择和对比度的调整直接影响到作品的视觉效果；而在一首乐曲中，各种乐器的声音需要相互配合，形成和谐美妙的旋律。艺术家通过对这些元素的巧妙运用，展现出作品的独特魅力。</w:t>
      </w:r>
    </w:p>
    <w:p w14:paraId="3C52C4AE" w14:textId="77777777" w:rsidR="00FB6EA2" w:rsidRDefault="00FB6EA2">
      <w:pPr>
        <w:rPr>
          <w:rFonts w:hint="eastAsia"/>
        </w:rPr>
      </w:pPr>
    </w:p>
    <w:p w14:paraId="701703AA" w14:textId="77777777" w:rsidR="00FB6EA2" w:rsidRDefault="00FB6EA2">
      <w:pPr>
        <w:rPr>
          <w:rFonts w:hint="eastAsia"/>
        </w:rPr>
      </w:pPr>
    </w:p>
    <w:p w14:paraId="6748031E" w14:textId="77777777" w:rsidR="00FB6EA2" w:rsidRDefault="00FB6EA2">
      <w:pPr>
        <w:rPr>
          <w:rFonts w:hint="eastAsia"/>
        </w:rPr>
      </w:pPr>
      <w:r>
        <w:rPr>
          <w:rFonts w:hint="eastAsia"/>
        </w:rPr>
        <w:t>社会发展的协调</w:t>
      </w:r>
    </w:p>
    <w:p w14:paraId="0BC6E996" w14:textId="77777777" w:rsidR="00FB6EA2" w:rsidRDefault="00FB6EA2">
      <w:pPr>
        <w:rPr>
          <w:rFonts w:hint="eastAsia"/>
        </w:rPr>
      </w:pPr>
      <w:r>
        <w:rPr>
          <w:rFonts w:hint="eastAsia"/>
        </w:rPr>
        <w:t>社会发展也离不开协调。城市规划者需要考虑如何在有限的空间内合理布局住宅区、商业区和工业区，同时还要兼顾交通、绿化等因素，以创造宜居的城市环境。政府政策制定者则需要在经济发展、环境保护和社会稳定等多方面找到平衡点，促进社会全面协调可持续发展。在全球化的今天，国与国之间的合作也需要通过协商达成共识，共同应对气候变化、公共卫生等全球性挑战。</w:t>
      </w:r>
    </w:p>
    <w:p w14:paraId="22ADA52D" w14:textId="77777777" w:rsidR="00FB6EA2" w:rsidRDefault="00FB6EA2">
      <w:pPr>
        <w:rPr>
          <w:rFonts w:hint="eastAsia"/>
        </w:rPr>
      </w:pPr>
    </w:p>
    <w:p w14:paraId="61710D8A" w14:textId="77777777" w:rsidR="00FB6EA2" w:rsidRDefault="00FB6EA2">
      <w:pPr>
        <w:rPr>
          <w:rFonts w:hint="eastAsia"/>
        </w:rPr>
      </w:pPr>
    </w:p>
    <w:p w14:paraId="1EA64106" w14:textId="77777777" w:rsidR="00FB6EA2" w:rsidRDefault="00FB6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202A5" w14:textId="49215427" w:rsidR="00121DBD" w:rsidRDefault="00121DBD"/>
    <w:sectPr w:rsidR="0012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D"/>
    <w:rsid w:val="00121DBD"/>
    <w:rsid w:val="00B34D22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7F92-45F6-4D42-A345-71A62DB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