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FAAB6" w14:textId="77777777" w:rsidR="004166E4" w:rsidRDefault="004166E4">
      <w:pPr>
        <w:rPr>
          <w:rFonts w:hint="eastAsia"/>
        </w:rPr>
      </w:pPr>
    </w:p>
    <w:p w14:paraId="6E241E4B" w14:textId="77777777" w:rsidR="004166E4" w:rsidRDefault="004166E4">
      <w:pPr>
        <w:rPr>
          <w:rFonts w:hint="eastAsia"/>
        </w:rPr>
      </w:pPr>
      <w:r>
        <w:rPr>
          <w:rFonts w:hint="eastAsia"/>
        </w:rPr>
        <w:t>医嘱的拼音怎么写</w:t>
      </w:r>
    </w:p>
    <w:p w14:paraId="0FA7651E" w14:textId="77777777" w:rsidR="004166E4" w:rsidRDefault="004166E4">
      <w:pPr>
        <w:rPr>
          <w:rFonts w:hint="eastAsia"/>
        </w:rPr>
      </w:pPr>
      <w:r>
        <w:rPr>
          <w:rFonts w:hint="eastAsia"/>
        </w:rPr>
        <w:t>在日常生活中，我们经常会在就医后收到医生给出的治疗或保健建议，这通常被称为医嘱。“医嘱”的拼音究竟是如何书写的呢？“医嘱”的拼音写作“yī zhǔ”。接下来，我们将详细探讨医嘱的重要性、类型及其在医疗过程中的作用。</w:t>
      </w:r>
    </w:p>
    <w:p w14:paraId="3A2A1B83" w14:textId="77777777" w:rsidR="004166E4" w:rsidRDefault="004166E4">
      <w:pPr>
        <w:rPr>
          <w:rFonts w:hint="eastAsia"/>
        </w:rPr>
      </w:pPr>
    </w:p>
    <w:p w14:paraId="2C41859F" w14:textId="77777777" w:rsidR="004166E4" w:rsidRDefault="004166E4">
      <w:pPr>
        <w:rPr>
          <w:rFonts w:hint="eastAsia"/>
        </w:rPr>
      </w:pPr>
    </w:p>
    <w:p w14:paraId="3E775D47" w14:textId="77777777" w:rsidR="004166E4" w:rsidRDefault="004166E4">
      <w:pPr>
        <w:rPr>
          <w:rFonts w:hint="eastAsia"/>
        </w:rPr>
      </w:pPr>
      <w:r>
        <w:rPr>
          <w:rFonts w:hint="eastAsia"/>
        </w:rPr>
        <w:t>医嘱的重要性</w:t>
      </w:r>
    </w:p>
    <w:p w14:paraId="7EFB36BE" w14:textId="77777777" w:rsidR="004166E4" w:rsidRDefault="004166E4">
      <w:pPr>
        <w:rPr>
          <w:rFonts w:hint="eastAsia"/>
        </w:rPr>
      </w:pPr>
      <w:r>
        <w:rPr>
          <w:rFonts w:hint="eastAsia"/>
        </w:rPr>
        <w:t>医嘱是医生对病人进行诊断后提供的专业建议，旨在帮助患者更好地恢复健康。它不仅包含了药物使用指南，还可能包括饮食指导、生活方式调整等多个方面。遵循医嘱对于患者的康复至关重要，不正确的执行或者忽视医嘱可能会导致病情恶化甚至引发其他健康问题。</w:t>
      </w:r>
    </w:p>
    <w:p w14:paraId="148B6594" w14:textId="77777777" w:rsidR="004166E4" w:rsidRDefault="004166E4">
      <w:pPr>
        <w:rPr>
          <w:rFonts w:hint="eastAsia"/>
        </w:rPr>
      </w:pPr>
    </w:p>
    <w:p w14:paraId="0DB49D76" w14:textId="77777777" w:rsidR="004166E4" w:rsidRDefault="004166E4">
      <w:pPr>
        <w:rPr>
          <w:rFonts w:hint="eastAsia"/>
        </w:rPr>
      </w:pPr>
    </w:p>
    <w:p w14:paraId="364536AF" w14:textId="77777777" w:rsidR="004166E4" w:rsidRDefault="004166E4">
      <w:pPr>
        <w:rPr>
          <w:rFonts w:hint="eastAsia"/>
        </w:rPr>
      </w:pPr>
      <w:r>
        <w:rPr>
          <w:rFonts w:hint="eastAsia"/>
        </w:rPr>
        <w:t>医嘱的类型</w:t>
      </w:r>
    </w:p>
    <w:p w14:paraId="3C9620F4" w14:textId="77777777" w:rsidR="004166E4" w:rsidRDefault="004166E4">
      <w:pPr>
        <w:rPr>
          <w:rFonts w:hint="eastAsia"/>
        </w:rPr>
      </w:pPr>
      <w:r>
        <w:rPr>
          <w:rFonts w:hint="eastAsia"/>
        </w:rPr>
        <w:t>医嘱主要分为两类：长期医嘱和临时医嘱。长期医嘱是指需要持续一段时间内遵守的指示，例如慢性病人的用药方案；而临时医嘱则是针对特定情况下的短期指导，如手术后的特殊护理要求。了解这两类医嘱的区别有助于患者更准确地按照医生的建议行事。</w:t>
      </w:r>
    </w:p>
    <w:p w14:paraId="1AEBCFBC" w14:textId="77777777" w:rsidR="004166E4" w:rsidRDefault="004166E4">
      <w:pPr>
        <w:rPr>
          <w:rFonts w:hint="eastAsia"/>
        </w:rPr>
      </w:pPr>
    </w:p>
    <w:p w14:paraId="3912A534" w14:textId="77777777" w:rsidR="004166E4" w:rsidRDefault="004166E4">
      <w:pPr>
        <w:rPr>
          <w:rFonts w:hint="eastAsia"/>
        </w:rPr>
      </w:pPr>
    </w:p>
    <w:p w14:paraId="2D169F68" w14:textId="77777777" w:rsidR="004166E4" w:rsidRDefault="004166E4">
      <w:pPr>
        <w:rPr>
          <w:rFonts w:hint="eastAsia"/>
        </w:rPr>
      </w:pPr>
      <w:r>
        <w:rPr>
          <w:rFonts w:hint="eastAsia"/>
        </w:rPr>
        <w:t>医嘱在医疗过程中的作用</w:t>
      </w:r>
    </w:p>
    <w:p w14:paraId="704866AA" w14:textId="77777777" w:rsidR="004166E4" w:rsidRDefault="004166E4">
      <w:pPr>
        <w:rPr>
          <w:rFonts w:hint="eastAsia"/>
        </w:rPr>
      </w:pPr>
      <w:r>
        <w:rPr>
          <w:rFonts w:hint="eastAsia"/>
        </w:rPr>
        <w:t>在医疗过程中，医嘱起着桥梁的作用，连接了医生的专业知识与患者的自我管理能力。有效的医嘱能够显著提高治疗效果，减少并发症的发生。同时，它也促进了医患之间的沟通，增强了患者对自己健康管理的责任感。因此，无论是开具医嘱的医护人员还是接收医嘱的患者，都应当重视这一环节。</w:t>
      </w:r>
    </w:p>
    <w:p w14:paraId="62F76951" w14:textId="77777777" w:rsidR="004166E4" w:rsidRDefault="004166E4">
      <w:pPr>
        <w:rPr>
          <w:rFonts w:hint="eastAsia"/>
        </w:rPr>
      </w:pPr>
    </w:p>
    <w:p w14:paraId="61C93F76" w14:textId="77777777" w:rsidR="004166E4" w:rsidRDefault="004166E4">
      <w:pPr>
        <w:rPr>
          <w:rFonts w:hint="eastAsia"/>
        </w:rPr>
      </w:pPr>
    </w:p>
    <w:p w14:paraId="5B36966E" w14:textId="77777777" w:rsidR="004166E4" w:rsidRDefault="004166E4">
      <w:pPr>
        <w:rPr>
          <w:rFonts w:hint="eastAsia"/>
        </w:rPr>
      </w:pPr>
      <w:r>
        <w:rPr>
          <w:rFonts w:hint="eastAsia"/>
        </w:rPr>
        <w:t>如何正确理解医嘱</w:t>
      </w:r>
    </w:p>
    <w:p w14:paraId="2652C25B" w14:textId="77777777" w:rsidR="004166E4" w:rsidRDefault="004166E4">
      <w:pPr>
        <w:rPr>
          <w:rFonts w:hint="eastAsia"/>
        </w:rPr>
      </w:pPr>
      <w:r>
        <w:rPr>
          <w:rFonts w:hint="eastAsia"/>
        </w:rPr>
        <w:t>正确理解医嘱是确保其有效执行的前提。患者在接受医嘱时，如果有任何疑问或不确定的地方，应该及时向医生询问清楚。随着信息技术的发展，越来越多的医疗机构开始利用电子系统来记录和传达医嘱，这种方式不仅提高了效率，也减少了因手写不清造成的误解。</w:t>
      </w:r>
    </w:p>
    <w:p w14:paraId="50426909" w14:textId="77777777" w:rsidR="004166E4" w:rsidRDefault="004166E4">
      <w:pPr>
        <w:rPr>
          <w:rFonts w:hint="eastAsia"/>
        </w:rPr>
      </w:pPr>
    </w:p>
    <w:p w14:paraId="70495B40" w14:textId="77777777" w:rsidR="004166E4" w:rsidRDefault="004166E4">
      <w:pPr>
        <w:rPr>
          <w:rFonts w:hint="eastAsia"/>
        </w:rPr>
      </w:pPr>
    </w:p>
    <w:p w14:paraId="030BC753" w14:textId="77777777" w:rsidR="004166E4" w:rsidRDefault="004166E4">
      <w:pPr>
        <w:rPr>
          <w:rFonts w:hint="eastAsia"/>
        </w:rPr>
      </w:pPr>
      <w:r>
        <w:rPr>
          <w:rFonts w:hint="eastAsia"/>
        </w:rPr>
        <w:t>最后的总结</w:t>
      </w:r>
    </w:p>
    <w:p w14:paraId="76DBF11B" w14:textId="77777777" w:rsidR="004166E4" w:rsidRDefault="004166E4">
      <w:pPr>
        <w:rPr>
          <w:rFonts w:hint="eastAsia"/>
        </w:rPr>
      </w:pPr>
      <w:r>
        <w:rPr>
          <w:rFonts w:hint="eastAsia"/>
        </w:rPr>
        <w:t>“医嘱”（yī zhǔ）作为医疗过程中的重要组成部分，对促进患者康复具有不可替代的作用。无论是长期还是临时医嘱，它们都是基于医生的专业判断为患者量身定制的健康指南。患者应认真对待医嘱，积极与医疗团队合作，以达到最佳的治疗效果。通过加强医患间的沟通，我们可以共同克服疾病带来的挑战。</w:t>
      </w:r>
    </w:p>
    <w:p w14:paraId="79E3426C" w14:textId="77777777" w:rsidR="004166E4" w:rsidRDefault="004166E4">
      <w:pPr>
        <w:rPr>
          <w:rFonts w:hint="eastAsia"/>
        </w:rPr>
      </w:pPr>
    </w:p>
    <w:p w14:paraId="03EE7306" w14:textId="77777777" w:rsidR="004166E4" w:rsidRDefault="004166E4">
      <w:pPr>
        <w:rPr>
          <w:rFonts w:hint="eastAsia"/>
        </w:rPr>
      </w:pPr>
    </w:p>
    <w:p w14:paraId="611A0824" w14:textId="77777777" w:rsidR="004166E4" w:rsidRDefault="004166E4">
      <w:pPr>
        <w:rPr>
          <w:rFonts w:hint="eastAsia"/>
        </w:rPr>
      </w:pPr>
      <w:r>
        <w:rPr>
          <w:rFonts w:hint="eastAsia"/>
        </w:rPr>
        <w:t>本文是由懂得生活网（dongdeshenghuo.com）为大家创作</w:t>
      </w:r>
    </w:p>
    <w:p w14:paraId="157D7018" w14:textId="6DBF5B2F" w:rsidR="005101F4" w:rsidRDefault="005101F4"/>
    <w:sectPr w:rsidR="00510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F4"/>
    <w:rsid w:val="004166E4"/>
    <w:rsid w:val="005101F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B0D1D-EAAB-428B-8BFD-9021BDD7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1F4"/>
    <w:rPr>
      <w:rFonts w:cstheme="majorBidi"/>
      <w:color w:val="2F5496" w:themeColor="accent1" w:themeShade="BF"/>
      <w:sz w:val="28"/>
      <w:szCs w:val="28"/>
    </w:rPr>
  </w:style>
  <w:style w:type="character" w:customStyle="1" w:styleId="50">
    <w:name w:val="标题 5 字符"/>
    <w:basedOn w:val="a0"/>
    <w:link w:val="5"/>
    <w:uiPriority w:val="9"/>
    <w:semiHidden/>
    <w:rsid w:val="005101F4"/>
    <w:rPr>
      <w:rFonts w:cstheme="majorBidi"/>
      <w:color w:val="2F5496" w:themeColor="accent1" w:themeShade="BF"/>
      <w:sz w:val="24"/>
    </w:rPr>
  </w:style>
  <w:style w:type="character" w:customStyle="1" w:styleId="60">
    <w:name w:val="标题 6 字符"/>
    <w:basedOn w:val="a0"/>
    <w:link w:val="6"/>
    <w:uiPriority w:val="9"/>
    <w:semiHidden/>
    <w:rsid w:val="005101F4"/>
    <w:rPr>
      <w:rFonts w:cstheme="majorBidi"/>
      <w:b/>
      <w:bCs/>
      <w:color w:val="2F5496" w:themeColor="accent1" w:themeShade="BF"/>
    </w:rPr>
  </w:style>
  <w:style w:type="character" w:customStyle="1" w:styleId="70">
    <w:name w:val="标题 7 字符"/>
    <w:basedOn w:val="a0"/>
    <w:link w:val="7"/>
    <w:uiPriority w:val="9"/>
    <w:semiHidden/>
    <w:rsid w:val="005101F4"/>
    <w:rPr>
      <w:rFonts w:cstheme="majorBidi"/>
      <w:b/>
      <w:bCs/>
      <w:color w:val="595959" w:themeColor="text1" w:themeTint="A6"/>
    </w:rPr>
  </w:style>
  <w:style w:type="character" w:customStyle="1" w:styleId="80">
    <w:name w:val="标题 8 字符"/>
    <w:basedOn w:val="a0"/>
    <w:link w:val="8"/>
    <w:uiPriority w:val="9"/>
    <w:semiHidden/>
    <w:rsid w:val="005101F4"/>
    <w:rPr>
      <w:rFonts w:cstheme="majorBidi"/>
      <w:color w:val="595959" w:themeColor="text1" w:themeTint="A6"/>
    </w:rPr>
  </w:style>
  <w:style w:type="character" w:customStyle="1" w:styleId="90">
    <w:name w:val="标题 9 字符"/>
    <w:basedOn w:val="a0"/>
    <w:link w:val="9"/>
    <w:uiPriority w:val="9"/>
    <w:semiHidden/>
    <w:rsid w:val="005101F4"/>
    <w:rPr>
      <w:rFonts w:eastAsiaTheme="majorEastAsia" w:cstheme="majorBidi"/>
      <w:color w:val="595959" w:themeColor="text1" w:themeTint="A6"/>
    </w:rPr>
  </w:style>
  <w:style w:type="paragraph" w:styleId="a3">
    <w:name w:val="Title"/>
    <w:basedOn w:val="a"/>
    <w:next w:val="a"/>
    <w:link w:val="a4"/>
    <w:uiPriority w:val="10"/>
    <w:qFormat/>
    <w:rsid w:val="00510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1F4"/>
    <w:pPr>
      <w:spacing w:before="160"/>
      <w:jc w:val="center"/>
    </w:pPr>
    <w:rPr>
      <w:i/>
      <w:iCs/>
      <w:color w:val="404040" w:themeColor="text1" w:themeTint="BF"/>
    </w:rPr>
  </w:style>
  <w:style w:type="character" w:customStyle="1" w:styleId="a8">
    <w:name w:val="引用 字符"/>
    <w:basedOn w:val="a0"/>
    <w:link w:val="a7"/>
    <w:uiPriority w:val="29"/>
    <w:rsid w:val="005101F4"/>
    <w:rPr>
      <w:i/>
      <w:iCs/>
      <w:color w:val="404040" w:themeColor="text1" w:themeTint="BF"/>
    </w:rPr>
  </w:style>
  <w:style w:type="paragraph" w:styleId="a9">
    <w:name w:val="List Paragraph"/>
    <w:basedOn w:val="a"/>
    <w:uiPriority w:val="34"/>
    <w:qFormat/>
    <w:rsid w:val="005101F4"/>
    <w:pPr>
      <w:ind w:left="720"/>
      <w:contextualSpacing/>
    </w:pPr>
  </w:style>
  <w:style w:type="character" w:styleId="aa">
    <w:name w:val="Intense Emphasis"/>
    <w:basedOn w:val="a0"/>
    <w:uiPriority w:val="21"/>
    <w:qFormat/>
    <w:rsid w:val="005101F4"/>
    <w:rPr>
      <w:i/>
      <w:iCs/>
      <w:color w:val="2F5496" w:themeColor="accent1" w:themeShade="BF"/>
    </w:rPr>
  </w:style>
  <w:style w:type="paragraph" w:styleId="ab">
    <w:name w:val="Intense Quote"/>
    <w:basedOn w:val="a"/>
    <w:next w:val="a"/>
    <w:link w:val="ac"/>
    <w:uiPriority w:val="30"/>
    <w:qFormat/>
    <w:rsid w:val="00510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1F4"/>
    <w:rPr>
      <w:i/>
      <w:iCs/>
      <w:color w:val="2F5496" w:themeColor="accent1" w:themeShade="BF"/>
    </w:rPr>
  </w:style>
  <w:style w:type="character" w:styleId="ad">
    <w:name w:val="Intense Reference"/>
    <w:basedOn w:val="a0"/>
    <w:uiPriority w:val="32"/>
    <w:qFormat/>
    <w:rsid w:val="00510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