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62DC" w14:textId="77777777" w:rsidR="00FD23DA" w:rsidRDefault="00FD23DA">
      <w:pPr>
        <w:rPr>
          <w:rFonts w:hint="eastAsia"/>
        </w:rPr>
      </w:pPr>
    </w:p>
    <w:p w14:paraId="1B0B0055" w14:textId="77777777" w:rsidR="00FD23DA" w:rsidRDefault="00FD23DA">
      <w:pPr>
        <w:rPr>
          <w:rFonts w:hint="eastAsia"/>
        </w:rPr>
      </w:pPr>
      <w:r>
        <w:rPr>
          <w:rFonts w:hint="eastAsia"/>
        </w:rPr>
        <w:t>匣组词的拼音</w:t>
      </w:r>
    </w:p>
    <w:p w14:paraId="16AEECCF" w14:textId="77777777" w:rsidR="00FD23DA" w:rsidRDefault="00FD23DA">
      <w:pPr>
        <w:rPr>
          <w:rFonts w:hint="eastAsia"/>
        </w:rPr>
      </w:pPr>
      <w:r>
        <w:rPr>
          <w:rFonts w:hint="eastAsia"/>
        </w:rPr>
        <w:t>匣组词，这一概念在汉语学习中占有独特的地位。它不仅帮助我们更好地理解汉字的组合规律，还极大地丰富了我们的词汇量。我们需要明确“匣”字的基本含义和读音。“匣”，拼音为“xiá”，意指一种小箱子或盒子，用于存放物品。基于这个基础，我们可以开始探索与“匣”相关的各种有趣且富有教育意义的词汇。</w:t>
      </w:r>
    </w:p>
    <w:p w14:paraId="7F957AE3" w14:textId="77777777" w:rsidR="00FD23DA" w:rsidRDefault="00FD23DA">
      <w:pPr>
        <w:rPr>
          <w:rFonts w:hint="eastAsia"/>
        </w:rPr>
      </w:pPr>
    </w:p>
    <w:p w14:paraId="013F26F2" w14:textId="77777777" w:rsidR="00FD23DA" w:rsidRDefault="00FD23DA">
      <w:pPr>
        <w:rPr>
          <w:rFonts w:hint="eastAsia"/>
        </w:rPr>
      </w:pPr>
    </w:p>
    <w:p w14:paraId="357170A6" w14:textId="77777777" w:rsidR="00FD23DA" w:rsidRDefault="00FD23DA">
      <w:pPr>
        <w:rPr>
          <w:rFonts w:hint="eastAsia"/>
        </w:rPr>
      </w:pPr>
      <w:r>
        <w:rPr>
          <w:rFonts w:hint="eastAsia"/>
        </w:rPr>
        <w:t>匣子及其相关词汇</w:t>
      </w:r>
    </w:p>
    <w:p w14:paraId="0515305B" w14:textId="77777777" w:rsidR="00FD23DA" w:rsidRDefault="00FD23DA">
      <w:pPr>
        <w:rPr>
          <w:rFonts w:hint="eastAsia"/>
        </w:rPr>
      </w:pPr>
      <w:r>
        <w:rPr>
          <w:rFonts w:hint="eastAsia"/>
        </w:rPr>
        <w:t>“匣子”是“匣”的最直接扩展，拼音为“xiá zi”。它指的是那种可以用来存放贵重物品或者日常用品的小型容器。除此之外，“匣”还能与其他字符结合，创造出更多有意义的词语。例如，“琴匣”，拼音为“qín xiá”，特指放置古筝、古琴等乐器的箱子；“镜匣”，拼音为“jìng xiá”，则是专门用来装镜子的盒子。这些词语不仅体现了汉语的丰富性，也反映了古代人民的生活智慧。</w:t>
      </w:r>
    </w:p>
    <w:p w14:paraId="4BDA465A" w14:textId="77777777" w:rsidR="00FD23DA" w:rsidRDefault="00FD23DA">
      <w:pPr>
        <w:rPr>
          <w:rFonts w:hint="eastAsia"/>
        </w:rPr>
      </w:pPr>
    </w:p>
    <w:p w14:paraId="489443D1" w14:textId="77777777" w:rsidR="00FD23DA" w:rsidRDefault="00FD23DA">
      <w:pPr>
        <w:rPr>
          <w:rFonts w:hint="eastAsia"/>
        </w:rPr>
      </w:pPr>
    </w:p>
    <w:p w14:paraId="7501E732" w14:textId="77777777" w:rsidR="00FD23DA" w:rsidRDefault="00FD23DA">
      <w:pPr>
        <w:rPr>
          <w:rFonts w:hint="eastAsia"/>
        </w:rPr>
      </w:pPr>
      <w:r>
        <w:rPr>
          <w:rFonts w:hint="eastAsia"/>
        </w:rPr>
        <w:t>从匣到现代的应用</w:t>
      </w:r>
    </w:p>
    <w:p w14:paraId="2EA6F8AB" w14:textId="77777777" w:rsidR="00FD23DA" w:rsidRDefault="00FD23DA">
      <w:pPr>
        <w:rPr>
          <w:rFonts w:hint="eastAsia"/>
        </w:rPr>
      </w:pPr>
      <w:r>
        <w:rPr>
          <w:rFonts w:hint="eastAsia"/>
        </w:rPr>
        <w:t>随着时代的进步，“匣”这个词的应用场景虽然有所减少，但其文化价值并未减退。例如，在一些传统工艺品制作中，仍然能看到以“匣”为主题的创意作品。通过将“匣”与现代元素相结合，如“记忆匣子”，拼音为“jì yì xiá zi”，用以比喻存储记忆的地方，或是数字时代中的一个隐喻，象征着保存珍贵数据和回忆的虚拟空间。这样的用法既保留了传统文化的韵味，又赋予了它新的生命力。</w:t>
      </w:r>
    </w:p>
    <w:p w14:paraId="1789D322" w14:textId="77777777" w:rsidR="00FD23DA" w:rsidRDefault="00FD23DA">
      <w:pPr>
        <w:rPr>
          <w:rFonts w:hint="eastAsia"/>
        </w:rPr>
      </w:pPr>
    </w:p>
    <w:p w14:paraId="4212CF07" w14:textId="77777777" w:rsidR="00FD23DA" w:rsidRDefault="00FD23DA">
      <w:pPr>
        <w:rPr>
          <w:rFonts w:hint="eastAsia"/>
        </w:rPr>
      </w:pPr>
    </w:p>
    <w:p w14:paraId="3262679B" w14:textId="77777777" w:rsidR="00FD23DA" w:rsidRDefault="00FD23DA">
      <w:pPr>
        <w:rPr>
          <w:rFonts w:hint="eastAsia"/>
        </w:rPr>
      </w:pPr>
      <w:r>
        <w:rPr>
          <w:rFonts w:hint="eastAsia"/>
        </w:rPr>
        <w:t>匣组词的学习价值</w:t>
      </w:r>
    </w:p>
    <w:p w14:paraId="5CE74F58" w14:textId="77777777" w:rsidR="00FD23DA" w:rsidRDefault="00FD23DA">
      <w:pPr>
        <w:rPr>
          <w:rFonts w:hint="eastAsia"/>
        </w:rPr>
      </w:pPr>
      <w:r>
        <w:rPr>
          <w:rFonts w:hint="eastAsia"/>
        </w:rPr>
        <w:t>学习匣组词对于汉语学习者来说具有重要的意义。一方面，它能够加深对汉字的理解，特别是关于如何通过不同的部首组合来表达更加复杂的意义。另一方面，通过对这些词汇的学习，学习者可以更深入地了解中国的历史文化和社会风貌。例如，了解“匣”相关的词汇可以帮助我们想象古人的日常生活，他们是如何使用这些精美的小箱子来保护自己的私人物品的。</w:t>
      </w:r>
    </w:p>
    <w:p w14:paraId="78856744" w14:textId="77777777" w:rsidR="00FD23DA" w:rsidRDefault="00FD23DA">
      <w:pPr>
        <w:rPr>
          <w:rFonts w:hint="eastAsia"/>
        </w:rPr>
      </w:pPr>
    </w:p>
    <w:p w14:paraId="5873FCD3" w14:textId="77777777" w:rsidR="00FD23DA" w:rsidRDefault="00FD23DA">
      <w:pPr>
        <w:rPr>
          <w:rFonts w:hint="eastAsia"/>
        </w:rPr>
      </w:pPr>
    </w:p>
    <w:p w14:paraId="2BD54BB7" w14:textId="77777777" w:rsidR="00FD23DA" w:rsidRDefault="00FD23DA">
      <w:pPr>
        <w:rPr>
          <w:rFonts w:hint="eastAsia"/>
        </w:rPr>
      </w:pPr>
      <w:r>
        <w:rPr>
          <w:rFonts w:hint="eastAsia"/>
        </w:rPr>
        <w:t>最后的总结</w:t>
      </w:r>
    </w:p>
    <w:p w14:paraId="3ED85247" w14:textId="77777777" w:rsidR="00FD23DA" w:rsidRDefault="00FD23DA">
      <w:pPr>
        <w:rPr>
          <w:rFonts w:hint="eastAsia"/>
        </w:rPr>
      </w:pPr>
      <w:r>
        <w:rPr>
          <w:rFonts w:hint="eastAsia"/>
        </w:rPr>
        <w:t>匣组词不仅是一种语言现象，也是一种文化的体现。通过研究这些词汇，我们不仅可以增加词汇量，提高语言能力，还可以从中领略到中国古代人民的智慧和审美情趣。无论是“匣子”、“琴匣”还是“记忆匣子”，每一个词都承载着特定的历史背景和文化内涵，值得我们细细品味和深入探究。</w:t>
      </w:r>
    </w:p>
    <w:p w14:paraId="2BC2EAD3" w14:textId="77777777" w:rsidR="00FD23DA" w:rsidRDefault="00FD23DA">
      <w:pPr>
        <w:rPr>
          <w:rFonts w:hint="eastAsia"/>
        </w:rPr>
      </w:pPr>
    </w:p>
    <w:p w14:paraId="69D8087E" w14:textId="77777777" w:rsidR="00FD23DA" w:rsidRDefault="00FD23DA">
      <w:pPr>
        <w:rPr>
          <w:rFonts w:hint="eastAsia"/>
        </w:rPr>
      </w:pPr>
    </w:p>
    <w:p w14:paraId="3C8908FC" w14:textId="77777777" w:rsidR="00FD23DA" w:rsidRDefault="00FD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05D6F" w14:textId="1FCAA783" w:rsidR="00A01BA8" w:rsidRDefault="00A01BA8"/>
    <w:sectPr w:rsidR="00A0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A8"/>
    <w:rsid w:val="00A01BA8"/>
    <w:rsid w:val="00B34D22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7E2F-66DD-4AC6-B422-507DD1DA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