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8AA5" w14:textId="77777777" w:rsidR="0029699C" w:rsidRDefault="0029699C">
      <w:pPr>
        <w:rPr>
          <w:rFonts w:hint="eastAsia"/>
        </w:rPr>
      </w:pPr>
    </w:p>
    <w:p w14:paraId="7FE0E46A" w14:textId="77777777" w:rsidR="0029699C" w:rsidRDefault="0029699C">
      <w:pPr>
        <w:rPr>
          <w:rFonts w:hint="eastAsia"/>
        </w:rPr>
      </w:pPr>
      <w:r>
        <w:rPr>
          <w:rFonts w:hint="eastAsia"/>
        </w:rPr>
        <w:t>匣的拼音是什么</w:t>
      </w:r>
    </w:p>
    <w:p w14:paraId="491C413F" w14:textId="77777777" w:rsidR="0029699C" w:rsidRDefault="0029699C">
      <w:pPr>
        <w:rPr>
          <w:rFonts w:hint="eastAsia"/>
        </w:rPr>
      </w:pPr>
      <w:r>
        <w:rPr>
          <w:rFonts w:hint="eastAsia"/>
        </w:rPr>
        <w:t>“匣”字的拼音是“xiá”，它是一个多义词，主要指的是用于存放物品的小箱子或盒子。在汉语中，“匣”的使用可以追溯到古代，那时人们用来存放书籍、贵重物品或者私人信件等。这个字不仅承载了丰富的文化内涵，也反映了古人的生活方式和审美情趣。</w:t>
      </w:r>
    </w:p>
    <w:p w14:paraId="0141B514" w14:textId="77777777" w:rsidR="0029699C" w:rsidRDefault="0029699C">
      <w:pPr>
        <w:rPr>
          <w:rFonts w:hint="eastAsia"/>
        </w:rPr>
      </w:pPr>
    </w:p>
    <w:p w14:paraId="4C47EB4D" w14:textId="77777777" w:rsidR="0029699C" w:rsidRDefault="0029699C">
      <w:pPr>
        <w:rPr>
          <w:rFonts w:hint="eastAsia"/>
        </w:rPr>
      </w:pPr>
    </w:p>
    <w:p w14:paraId="66E3B260" w14:textId="77777777" w:rsidR="0029699C" w:rsidRDefault="0029699C">
      <w:pPr>
        <w:rPr>
          <w:rFonts w:hint="eastAsia"/>
        </w:rPr>
      </w:pPr>
      <w:r>
        <w:rPr>
          <w:rFonts w:hint="eastAsia"/>
        </w:rPr>
        <w:t>匣的历史与文化背景</w:t>
      </w:r>
    </w:p>
    <w:p w14:paraId="69E53890" w14:textId="77777777" w:rsidR="0029699C" w:rsidRDefault="0029699C">
      <w:pPr>
        <w:rPr>
          <w:rFonts w:hint="eastAsia"/>
        </w:rPr>
      </w:pPr>
      <w:r>
        <w:rPr>
          <w:rFonts w:hint="eastAsia"/>
        </w:rPr>
        <w:t>在中国古代，匣子不仅是实用的容器，更是艺术品的一种形式。根据历史记载，最早的匣子可能是由竹子制成，随着时间的发展，材料逐渐多样化，包括木材、金属甚至是珍贵的玉石。这些匣子往往装饰精美，刻有复杂的图案或文字，体现了当时高超的手工艺水平。匣子也是文人墨客表达个人品味和情操的重要载体，他们常会在匣子上题诗作画，使之成为独一无二的艺术品。</w:t>
      </w:r>
    </w:p>
    <w:p w14:paraId="3D83D1F3" w14:textId="77777777" w:rsidR="0029699C" w:rsidRDefault="0029699C">
      <w:pPr>
        <w:rPr>
          <w:rFonts w:hint="eastAsia"/>
        </w:rPr>
      </w:pPr>
    </w:p>
    <w:p w14:paraId="560F5DC5" w14:textId="77777777" w:rsidR="0029699C" w:rsidRDefault="0029699C">
      <w:pPr>
        <w:rPr>
          <w:rFonts w:hint="eastAsia"/>
        </w:rPr>
      </w:pPr>
    </w:p>
    <w:p w14:paraId="148F9EB3" w14:textId="77777777" w:rsidR="0029699C" w:rsidRDefault="0029699C">
      <w:pPr>
        <w:rPr>
          <w:rFonts w:hint="eastAsia"/>
        </w:rPr>
      </w:pPr>
      <w:r>
        <w:rPr>
          <w:rFonts w:hint="eastAsia"/>
        </w:rPr>
        <w:t>匣在现代语境中的应用</w:t>
      </w:r>
    </w:p>
    <w:p w14:paraId="679A6212" w14:textId="77777777" w:rsidR="0029699C" w:rsidRDefault="0029699C">
      <w:pPr>
        <w:rPr>
          <w:rFonts w:hint="eastAsia"/>
        </w:rPr>
      </w:pPr>
      <w:r>
        <w:rPr>
          <w:rFonts w:hint="eastAsia"/>
        </w:rPr>
        <w:t>尽管现代社会中，由于科技的进步和生活节奏的加快，传统意义上的匣子已经不太常见，但“匣”这个词依然活跃在我们的日常语言中。比如，在一些成语或俗语中，“匣”仍然保留着其原有的意义，如“锦匣藏珠”，形象地比喻隐藏或保护珍贵的东西。同时，随着复古风潮的兴起，越来越多的人开始重新发现并欣赏传统的手工艺品，其中就包括各种精美的匣子。</w:t>
      </w:r>
    </w:p>
    <w:p w14:paraId="34FF4504" w14:textId="77777777" w:rsidR="0029699C" w:rsidRDefault="0029699C">
      <w:pPr>
        <w:rPr>
          <w:rFonts w:hint="eastAsia"/>
        </w:rPr>
      </w:pPr>
    </w:p>
    <w:p w14:paraId="79123DF2" w14:textId="77777777" w:rsidR="0029699C" w:rsidRDefault="0029699C">
      <w:pPr>
        <w:rPr>
          <w:rFonts w:hint="eastAsia"/>
        </w:rPr>
      </w:pPr>
    </w:p>
    <w:p w14:paraId="5230EEB0" w14:textId="77777777" w:rsidR="0029699C" w:rsidRDefault="0029699C">
      <w:pPr>
        <w:rPr>
          <w:rFonts w:hint="eastAsia"/>
        </w:rPr>
      </w:pPr>
      <w:r>
        <w:rPr>
          <w:rFonts w:hint="eastAsia"/>
        </w:rPr>
        <w:t>匣与其他类似概念的区别</w:t>
      </w:r>
    </w:p>
    <w:p w14:paraId="0B12034B" w14:textId="77777777" w:rsidR="0029699C" w:rsidRDefault="0029699C">
      <w:pPr>
        <w:rPr>
          <w:rFonts w:hint="eastAsia"/>
        </w:rPr>
      </w:pPr>
      <w:r>
        <w:rPr>
          <w:rFonts w:hint="eastAsia"/>
        </w:rPr>
        <w:t>值得注意的是，“匣”虽然与“箱”、“盒”等词汇在意义上有所交集，但在具体使用时却各有侧重。“箱”通常指较大的储存容器，而“盒”则倾向于描述相对较小且精致的物品。相比之下，“匣”更多地强调一种既有实用性又兼具艺术价值的特质。因此，在选择词语时，考虑到所指对象的具体特征以及上下文环境是非常重要的。</w:t>
      </w:r>
    </w:p>
    <w:p w14:paraId="399FA3D9" w14:textId="77777777" w:rsidR="0029699C" w:rsidRDefault="0029699C">
      <w:pPr>
        <w:rPr>
          <w:rFonts w:hint="eastAsia"/>
        </w:rPr>
      </w:pPr>
    </w:p>
    <w:p w14:paraId="6AE81450" w14:textId="77777777" w:rsidR="0029699C" w:rsidRDefault="0029699C">
      <w:pPr>
        <w:rPr>
          <w:rFonts w:hint="eastAsia"/>
        </w:rPr>
      </w:pPr>
    </w:p>
    <w:p w14:paraId="5919BD74" w14:textId="77777777" w:rsidR="0029699C" w:rsidRDefault="0029699C">
      <w:pPr>
        <w:rPr>
          <w:rFonts w:hint="eastAsia"/>
        </w:rPr>
      </w:pPr>
      <w:r>
        <w:rPr>
          <w:rFonts w:hint="eastAsia"/>
        </w:rPr>
        <w:t>最后的总结</w:t>
      </w:r>
    </w:p>
    <w:p w14:paraId="793515CE" w14:textId="77777777" w:rsidR="0029699C" w:rsidRDefault="0029699C">
      <w:pPr>
        <w:rPr>
          <w:rFonts w:hint="eastAsia"/>
        </w:rPr>
      </w:pPr>
      <w:r>
        <w:rPr>
          <w:rFonts w:hint="eastAsia"/>
        </w:rPr>
        <w:t>通过对“匣”的拼音及其背后的文化探讨，我们可以看到一个小小的汉字如何承载着深厚的历史文化底蕴。它不仅仅是语言的一部分，更是一种文化的象征，连接着过去与现在，让我们能够更好地理解和感受中华文明的独特魅力。希望这篇文章能帮助大家对“匣”有一个更加全面的认识，并激发起对中国传统文化的兴趣。</w:t>
      </w:r>
    </w:p>
    <w:p w14:paraId="042CC70A" w14:textId="77777777" w:rsidR="0029699C" w:rsidRDefault="0029699C">
      <w:pPr>
        <w:rPr>
          <w:rFonts w:hint="eastAsia"/>
        </w:rPr>
      </w:pPr>
    </w:p>
    <w:p w14:paraId="576F05E8" w14:textId="77777777" w:rsidR="0029699C" w:rsidRDefault="0029699C">
      <w:pPr>
        <w:rPr>
          <w:rFonts w:hint="eastAsia"/>
        </w:rPr>
      </w:pPr>
    </w:p>
    <w:p w14:paraId="66659625" w14:textId="77777777" w:rsidR="0029699C" w:rsidRDefault="0029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B8216" w14:textId="59427A95" w:rsidR="00CD63FD" w:rsidRDefault="00CD63FD"/>
    <w:sectPr w:rsidR="00CD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FD"/>
    <w:rsid w:val="0029699C"/>
    <w:rsid w:val="00B34D22"/>
    <w:rsid w:val="00C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25D3-0B18-44B2-B380-9F764C2B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