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A4E4" w14:textId="77777777" w:rsidR="00D338CB" w:rsidRDefault="00D338CB">
      <w:pPr>
        <w:rPr>
          <w:rFonts w:hint="eastAsia"/>
        </w:rPr>
      </w:pPr>
    </w:p>
    <w:p w14:paraId="0EC388E5" w14:textId="77777777" w:rsidR="00D338CB" w:rsidRDefault="00D338CB">
      <w:pPr>
        <w:rPr>
          <w:rFonts w:hint="eastAsia"/>
        </w:rPr>
      </w:pPr>
      <w:r>
        <w:rPr>
          <w:rFonts w:hint="eastAsia"/>
        </w:rPr>
        <w:t>仙人的仙的拼音</w:t>
      </w:r>
    </w:p>
    <w:p w14:paraId="629538B6" w14:textId="77777777" w:rsidR="00D338CB" w:rsidRDefault="00D338CB">
      <w:pPr>
        <w:rPr>
          <w:rFonts w:hint="eastAsia"/>
        </w:rPr>
      </w:pPr>
      <w:r>
        <w:rPr>
          <w:rFonts w:hint="eastAsia"/>
        </w:rPr>
        <w:t>在汉语中，“仙”这个字承载着丰富的文化内涵和历史意义，其拼音为“xiān”。这个读音不仅代表着一种超脱世俗的存在状态，也象征着中国传统文化中的理想人格。仙人，在中国古代文学、神话传说乃至道教信仰中占据重要位置，他们往往被描绘成拥有超自然能力、长寿甚至永生的人物。</w:t>
      </w:r>
    </w:p>
    <w:p w14:paraId="49A2E3DC" w14:textId="77777777" w:rsidR="00D338CB" w:rsidRDefault="00D338CB">
      <w:pPr>
        <w:rPr>
          <w:rFonts w:hint="eastAsia"/>
        </w:rPr>
      </w:pPr>
    </w:p>
    <w:p w14:paraId="3A8C0D44" w14:textId="77777777" w:rsidR="00D338CB" w:rsidRDefault="00D338CB">
      <w:pPr>
        <w:rPr>
          <w:rFonts w:hint="eastAsia"/>
        </w:rPr>
      </w:pPr>
    </w:p>
    <w:p w14:paraId="6ED639CE" w14:textId="77777777" w:rsidR="00D338CB" w:rsidRDefault="00D338CB">
      <w:pPr>
        <w:rPr>
          <w:rFonts w:hint="eastAsia"/>
        </w:rPr>
      </w:pPr>
      <w:r>
        <w:rPr>
          <w:rFonts w:hint="eastAsia"/>
        </w:rPr>
        <w:t>仙的起源与演变</w:t>
      </w:r>
    </w:p>
    <w:p w14:paraId="31CE9FA5" w14:textId="77777777" w:rsidR="00D338CB" w:rsidRDefault="00D338CB">
      <w:pPr>
        <w:rPr>
          <w:rFonts w:hint="eastAsia"/>
        </w:rPr>
      </w:pPr>
      <w:r>
        <w:rPr>
          <w:rFonts w:hint="eastAsia"/>
        </w:rPr>
        <w:t>关于“仙”的概念最早可以追溯到先秦时期，随着时间的发展，逐渐融合了道家思想，并成为道教信仰的重要组成部分。《说文解字》中对“仙”的解释是：“长生仙去。”这表明自古以来，人们就将“仙”视为一种能够超越生死界限的存在。而“xiān”这一发音，则是在汉字发展过程中形成的固定读音，体现了汉语语音系统的特点。</w:t>
      </w:r>
    </w:p>
    <w:p w14:paraId="50C2E50A" w14:textId="77777777" w:rsidR="00D338CB" w:rsidRDefault="00D338CB">
      <w:pPr>
        <w:rPr>
          <w:rFonts w:hint="eastAsia"/>
        </w:rPr>
      </w:pPr>
    </w:p>
    <w:p w14:paraId="36B0A07E" w14:textId="77777777" w:rsidR="00D338CB" w:rsidRDefault="00D338CB">
      <w:pPr>
        <w:rPr>
          <w:rFonts w:hint="eastAsia"/>
        </w:rPr>
      </w:pPr>
    </w:p>
    <w:p w14:paraId="624C26EE" w14:textId="77777777" w:rsidR="00D338CB" w:rsidRDefault="00D338CB">
      <w:pPr>
        <w:rPr>
          <w:rFonts w:hint="eastAsia"/>
        </w:rPr>
      </w:pPr>
      <w:r>
        <w:rPr>
          <w:rFonts w:hint="eastAsia"/>
        </w:rPr>
        <w:t>仙人形象的文化影响</w:t>
      </w:r>
    </w:p>
    <w:p w14:paraId="71220EE1" w14:textId="77777777" w:rsidR="00D338CB" w:rsidRDefault="00D338CB">
      <w:pPr>
        <w:rPr>
          <w:rFonts w:hint="eastAsia"/>
        </w:rPr>
      </w:pPr>
      <w:r>
        <w:rPr>
          <w:rFonts w:hint="eastAsia"/>
        </w:rPr>
        <w:t>在中国古代文学作品里，仙人常常以神秘莫测的形象出现，如《山海经》中描述的各种神祇，《庄子》里的逍遥游者等。这些形象不仅是艺术创作的源泉，也是哲学思考的对象。通过讲述仙人的故事，古人表达了对于自由、长寿及精神升华的向往。“xiān”的称呼也因此带有一种浪漫色彩，激发了无数诗人墨客的灵感。</w:t>
      </w:r>
    </w:p>
    <w:p w14:paraId="54DF22DD" w14:textId="77777777" w:rsidR="00D338CB" w:rsidRDefault="00D338CB">
      <w:pPr>
        <w:rPr>
          <w:rFonts w:hint="eastAsia"/>
        </w:rPr>
      </w:pPr>
    </w:p>
    <w:p w14:paraId="0EA91BB8" w14:textId="77777777" w:rsidR="00D338CB" w:rsidRDefault="00D338CB">
      <w:pPr>
        <w:rPr>
          <w:rFonts w:hint="eastAsia"/>
        </w:rPr>
      </w:pPr>
    </w:p>
    <w:p w14:paraId="729A6A8E" w14:textId="77777777" w:rsidR="00D338CB" w:rsidRDefault="00D338CB">
      <w:pPr>
        <w:rPr>
          <w:rFonts w:hint="eastAsia"/>
        </w:rPr>
      </w:pPr>
      <w:r>
        <w:rPr>
          <w:rFonts w:hint="eastAsia"/>
        </w:rPr>
        <w:t>现代视角下的仙文化</w:t>
      </w:r>
    </w:p>
    <w:p w14:paraId="6DA7016C" w14:textId="77777777" w:rsidR="00D338CB" w:rsidRDefault="00D338CB">
      <w:pPr>
        <w:rPr>
          <w:rFonts w:hint="eastAsia"/>
        </w:rPr>
      </w:pPr>
      <w:r>
        <w:rPr>
          <w:rFonts w:hint="eastAsia"/>
        </w:rPr>
        <w:t>进入现代社会后，“仙”的概念虽不再像古代那样直接关联于宗教信仰，但其文化价值依旧深远。从影视作品到网络游戏，我们仍能看到大量以“xiān”为主题的创作。它们或是重现了古典文学中的仙侠世界，或是基于传统元素进行创新演绎，使得这一古老的概念焕发出新的生机与活力。</w:t>
      </w:r>
    </w:p>
    <w:p w14:paraId="67DCEC7E" w14:textId="77777777" w:rsidR="00D338CB" w:rsidRDefault="00D338CB">
      <w:pPr>
        <w:rPr>
          <w:rFonts w:hint="eastAsia"/>
        </w:rPr>
      </w:pPr>
    </w:p>
    <w:p w14:paraId="6688EEEB" w14:textId="77777777" w:rsidR="00D338CB" w:rsidRDefault="00D338CB">
      <w:pPr>
        <w:rPr>
          <w:rFonts w:hint="eastAsia"/>
        </w:rPr>
      </w:pPr>
    </w:p>
    <w:p w14:paraId="4F1DD12B" w14:textId="77777777" w:rsidR="00D338CB" w:rsidRDefault="00D338CB">
      <w:pPr>
        <w:rPr>
          <w:rFonts w:hint="eastAsia"/>
        </w:rPr>
      </w:pPr>
      <w:r>
        <w:rPr>
          <w:rFonts w:hint="eastAsia"/>
        </w:rPr>
        <w:t>最后的总结</w:t>
      </w:r>
    </w:p>
    <w:p w14:paraId="2AE00C4B" w14:textId="77777777" w:rsidR="00D338CB" w:rsidRDefault="00D338CB">
      <w:pPr>
        <w:rPr>
          <w:rFonts w:hint="eastAsia"/>
        </w:rPr>
      </w:pPr>
      <w:r>
        <w:rPr>
          <w:rFonts w:hint="eastAsia"/>
        </w:rPr>
        <w:t>“xiān”不仅仅是一个简单的汉字或发音，它背后蕴含的是中华民族数千年来对美好生活追求的精神寄托。无论是过去还是现在，仙人及其所代表的理想境界始终吸引着人们的目光，激励着一代又一代的人去探索未知的世界，追寻内心的宁静与和谐。通过对“xiān”的理解和传承，我们不仅能够更好地认识自己的文化根源，也能在全球化的今天，向世界展示中国传统文化的独特魅力。</w:t>
      </w:r>
    </w:p>
    <w:p w14:paraId="0C4DACB0" w14:textId="77777777" w:rsidR="00D338CB" w:rsidRDefault="00D338CB">
      <w:pPr>
        <w:rPr>
          <w:rFonts w:hint="eastAsia"/>
        </w:rPr>
      </w:pPr>
    </w:p>
    <w:p w14:paraId="18133E76" w14:textId="77777777" w:rsidR="00D338CB" w:rsidRDefault="00D338CB">
      <w:pPr>
        <w:rPr>
          <w:rFonts w:hint="eastAsia"/>
        </w:rPr>
      </w:pPr>
    </w:p>
    <w:p w14:paraId="576E742C" w14:textId="77777777" w:rsidR="00D338CB" w:rsidRDefault="00D33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37C4A" w14:textId="354FF4C8" w:rsidR="005A750A" w:rsidRDefault="005A750A"/>
    <w:sectPr w:rsidR="005A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0A"/>
    <w:rsid w:val="005A750A"/>
    <w:rsid w:val="00B34D22"/>
    <w:rsid w:val="00D3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5FF74-5D61-43F8-9414-48E9E9D3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