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C530" w14:textId="77777777" w:rsidR="00521B55" w:rsidRDefault="00521B55">
      <w:pPr>
        <w:rPr>
          <w:rFonts w:hint="eastAsia"/>
        </w:rPr>
      </w:pPr>
      <w:r>
        <w:rPr>
          <w:rFonts w:hint="eastAsia"/>
        </w:rPr>
        <w:t>仔组词和的拼音：探索语言的魅力</w:t>
      </w:r>
    </w:p>
    <w:p w14:paraId="1D5D0674" w14:textId="77777777" w:rsidR="00521B55" w:rsidRDefault="00521B55">
      <w:pPr>
        <w:rPr>
          <w:rFonts w:hint="eastAsia"/>
        </w:rPr>
      </w:pPr>
      <w:r>
        <w:rPr>
          <w:rFonts w:hint="eastAsia"/>
        </w:rPr>
        <w:t>汉字是中华文化的重要载体，每一个字都蕴含着丰富的意义和独特的韵味。今天，我们将围绕“仔”这个字展开探讨，通过组词与拼音两个维度，深入挖掘其在语言中的应用与魅力。</w:t>
      </w:r>
    </w:p>
    <w:p w14:paraId="25BE26FF" w14:textId="77777777" w:rsidR="00521B55" w:rsidRDefault="00521B55">
      <w:pPr>
        <w:rPr>
          <w:rFonts w:hint="eastAsia"/>
        </w:rPr>
      </w:pPr>
    </w:p>
    <w:p w14:paraId="6EBF077E" w14:textId="77777777" w:rsidR="00521B55" w:rsidRDefault="00521B55">
      <w:pPr>
        <w:rPr>
          <w:rFonts w:hint="eastAsia"/>
        </w:rPr>
      </w:pPr>
      <w:r>
        <w:rPr>
          <w:rFonts w:hint="eastAsia"/>
        </w:rPr>
        <w:t>“仔”的基本含义与起源</w:t>
      </w:r>
    </w:p>
    <w:p w14:paraId="61D6B84C" w14:textId="77777777" w:rsidR="00521B55" w:rsidRDefault="00521B55">
      <w:pPr>
        <w:rPr>
          <w:rFonts w:hint="eastAsia"/>
        </w:rPr>
      </w:pPr>
      <w:r>
        <w:rPr>
          <w:rFonts w:hint="eastAsia"/>
        </w:rPr>
        <w:t>“仔”是一个常见且富有活力的汉字，其拼音为“zǐ”。从字形上看，“仔”由“子”和“小”两部分组成，形象地传达了“幼小”或“年轻”的概念。在古代汉语中，“仔”常用来形容小孩或幼小的动物，如“仔鸡”、“猪仔”等。随着时间推移，这一字的意义逐渐扩展，成为日常生活中不可或缺的一部分。</w:t>
      </w:r>
    </w:p>
    <w:p w14:paraId="2C34C545" w14:textId="77777777" w:rsidR="00521B55" w:rsidRDefault="00521B55">
      <w:pPr>
        <w:rPr>
          <w:rFonts w:hint="eastAsia"/>
        </w:rPr>
      </w:pPr>
    </w:p>
    <w:p w14:paraId="593BD1DB" w14:textId="77777777" w:rsidR="00521B55" w:rsidRDefault="00521B55">
      <w:pPr>
        <w:rPr>
          <w:rFonts w:hint="eastAsia"/>
        </w:rPr>
      </w:pPr>
      <w:r>
        <w:rPr>
          <w:rFonts w:hint="eastAsia"/>
        </w:rPr>
        <w:t>“仔”字的常见组词</w:t>
      </w:r>
    </w:p>
    <w:p w14:paraId="6E4A4555" w14:textId="77777777" w:rsidR="00521B55" w:rsidRDefault="00521B55">
      <w:pPr>
        <w:rPr>
          <w:rFonts w:hint="eastAsia"/>
        </w:rPr>
      </w:pPr>
      <w:r>
        <w:rPr>
          <w:rFonts w:hint="eastAsia"/>
        </w:rPr>
        <w:t>在现代汉语中，“仔”可以与其他字结合，形成许多生动有趣的词语。例如，“仔细”，表示认真、细致的态度；“乖仔”，用来称赞听话的孩子；“仔肩”，则是一种较为文言的说法，意指责任或担子。在方言中，“仔”也有独特用法，如粤语中的“靓仔”，是对年轻男子的亲切称呼。这些词汇不仅丰富了语言表达，也展现了文化的多样性。</w:t>
      </w:r>
    </w:p>
    <w:p w14:paraId="2999DCC4" w14:textId="77777777" w:rsidR="00521B55" w:rsidRDefault="00521B55">
      <w:pPr>
        <w:rPr>
          <w:rFonts w:hint="eastAsia"/>
        </w:rPr>
      </w:pPr>
    </w:p>
    <w:p w14:paraId="1FB3AF99" w14:textId="77777777" w:rsidR="00521B55" w:rsidRDefault="00521B55">
      <w:pPr>
        <w:rPr>
          <w:rFonts w:hint="eastAsia"/>
        </w:rPr>
      </w:pPr>
      <w:r>
        <w:rPr>
          <w:rFonts w:hint="eastAsia"/>
        </w:rPr>
        <w:t>“仔”的拼音与发音特点</w:t>
      </w:r>
    </w:p>
    <w:p w14:paraId="3783BF9D" w14:textId="77777777" w:rsidR="00521B55" w:rsidRDefault="00521B55">
      <w:pPr>
        <w:rPr>
          <w:rFonts w:hint="eastAsia"/>
        </w:rPr>
      </w:pPr>
      <w:r>
        <w:rPr>
          <w:rFonts w:hint="eastAsia"/>
        </w:rPr>
        <w:t>作为普通话中的一个常用字，“仔”的拼音为“zǐ”，属于舌尖前音。发音时，舌头需轻轻抵住上齿背，气流从舌尖缝隙中挤出，形成清晰的“z”声母，随后过渡到韵母“i”。这种发音方式简单明了，易于学习，因此“仔”字在儿童启蒙教育中也占据重要地位。同时，由于“仔”字在不同语境下可能带有轻声现象，了解其发音规则有助于更准确地掌握语言技巧。</w:t>
      </w:r>
    </w:p>
    <w:p w14:paraId="351FA7D4" w14:textId="77777777" w:rsidR="00521B55" w:rsidRDefault="00521B55">
      <w:pPr>
        <w:rPr>
          <w:rFonts w:hint="eastAsia"/>
        </w:rPr>
      </w:pPr>
    </w:p>
    <w:p w14:paraId="47132732" w14:textId="77777777" w:rsidR="00521B55" w:rsidRDefault="00521B55">
      <w:pPr>
        <w:rPr>
          <w:rFonts w:hint="eastAsia"/>
        </w:rPr>
      </w:pPr>
      <w:r>
        <w:rPr>
          <w:rFonts w:hint="eastAsia"/>
        </w:rPr>
        <w:t>“仔”字的文化内涵</w:t>
      </w:r>
    </w:p>
    <w:p w14:paraId="38847272" w14:textId="77777777" w:rsidR="00521B55" w:rsidRDefault="00521B55">
      <w:pPr>
        <w:rPr>
          <w:rFonts w:hint="eastAsia"/>
        </w:rPr>
      </w:pPr>
      <w:r>
        <w:rPr>
          <w:rFonts w:hint="eastAsia"/>
        </w:rPr>
        <w:t>除了语言功能外，“仔”还承载着深厚的文化内涵。在中国传统文化中，“仔”往往象征着新生与希望，体现了对生命的尊重与珍视。例如，在民间习俗中，人们常用“龙凤呈祥”的图案装饰新生儿的衣物，寓意吉祥如意。而“仔”字的使用，则进一步强化了这种祝福的情感。在现代社会，“仔”也成为流行文化中的重要元素，如影视作品中常出现的“酷仔”形象，深受年轻人喜爱。</w:t>
      </w:r>
    </w:p>
    <w:p w14:paraId="18CF46E0" w14:textId="77777777" w:rsidR="00521B55" w:rsidRDefault="00521B55">
      <w:pPr>
        <w:rPr>
          <w:rFonts w:hint="eastAsia"/>
        </w:rPr>
      </w:pPr>
    </w:p>
    <w:p w14:paraId="143B29F9" w14:textId="77777777" w:rsidR="00521B55" w:rsidRDefault="00521B55">
      <w:pPr>
        <w:rPr>
          <w:rFonts w:hint="eastAsia"/>
        </w:rPr>
      </w:pPr>
      <w:r>
        <w:rPr>
          <w:rFonts w:hint="eastAsia"/>
        </w:rPr>
        <w:t>最后的总结：“仔”的多重价值</w:t>
      </w:r>
    </w:p>
    <w:p w14:paraId="12C784FF" w14:textId="77777777" w:rsidR="00521B55" w:rsidRDefault="00521B55">
      <w:pPr>
        <w:rPr>
          <w:rFonts w:hint="eastAsia"/>
        </w:rPr>
      </w:pPr>
      <w:r>
        <w:rPr>
          <w:rFonts w:hint="eastAsia"/>
        </w:rPr>
        <w:t>通过以上分析，我们可以看到，“仔”不仅是一个简单的汉字，更是一扇通往语言与文化世界的窗户。无论是从组词的角度还是拼音的学习，它都能为我们提供丰富的知识与启发。在未来的学习与交流中，不妨多留意这个小小的汉字，或许你会从中发现更多意想不到的乐趣！</w:t>
      </w:r>
    </w:p>
    <w:p w14:paraId="11755B13" w14:textId="77777777" w:rsidR="00521B55" w:rsidRDefault="00521B55">
      <w:pPr>
        <w:rPr>
          <w:rFonts w:hint="eastAsia"/>
        </w:rPr>
      </w:pPr>
    </w:p>
    <w:p w14:paraId="7CEDE921" w14:textId="77777777" w:rsidR="00521B55" w:rsidRDefault="00521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3E630" w14:textId="5E339BD3" w:rsidR="00296C4F" w:rsidRDefault="00296C4F"/>
    <w:sectPr w:rsidR="0029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4F"/>
    <w:rsid w:val="00296C4F"/>
    <w:rsid w:val="00521B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C2E4A-C988-470F-9A58-D61B42F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