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DB77" w14:textId="77777777" w:rsidR="002663D2" w:rsidRDefault="002663D2">
      <w:pPr>
        <w:rPr>
          <w:rFonts w:hint="eastAsia"/>
        </w:rPr>
      </w:pPr>
      <w:r>
        <w:rPr>
          <w:rFonts w:hint="eastAsia"/>
        </w:rPr>
        <w:t>Yi Wan Fu Hou: 揭秘成功的背后</w:t>
      </w:r>
    </w:p>
    <w:p w14:paraId="6895742C" w14:textId="77777777" w:rsidR="002663D2" w:rsidRDefault="002663D2">
      <w:pPr>
        <w:rPr>
          <w:rFonts w:hint="eastAsia"/>
        </w:rPr>
      </w:pPr>
      <w:r>
        <w:rPr>
          <w:rFonts w:hint="eastAsia"/>
        </w:rPr>
        <w:t>在经济快速发展的今天，"Yi Wan Fu Hou"（亿万富翁）这个词不再仅仅是一个遥远的梦想，它代表了一群人通过智慧、努力和机遇创造的财富奇迹。亿万富翁们往往被社会视为成功与财富的象征，但他们的故事远不止于金钱的积累。每一个成功的亿万富翁背后都有一个独特而动人的故事，这些故事激励着无数人去追求自己的梦想。</w:t>
      </w:r>
    </w:p>
    <w:p w14:paraId="55F59AB1" w14:textId="77777777" w:rsidR="002663D2" w:rsidRDefault="002663D2">
      <w:pPr>
        <w:rPr>
          <w:rFonts w:hint="eastAsia"/>
        </w:rPr>
      </w:pPr>
    </w:p>
    <w:p w14:paraId="083ED436" w14:textId="77777777" w:rsidR="002663D2" w:rsidRDefault="002663D2">
      <w:pPr>
        <w:rPr>
          <w:rFonts w:hint="eastAsia"/>
        </w:rPr>
      </w:pPr>
    </w:p>
    <w:p w14:paraId="0D1D59FA" w14:textId="77777777" w:rsidR="002663D2" w:rsidRDefault="002663D2">
      <w:pPr>
        <w:rPr>
          <w:rFonts w:hint="eastAsia"/>
        </w:rPr>
      </w:pPr>
      <w:r>
        <w:rPr>
          <w:rFonts w:hint="eastAsia"/>
        </w:rPr>
        <w:t>从零到一：创业之路</w:t>
      </w:r>
    </w:p>
    <w:p w14:paraId="5C4B86A2" w14:textId="77777777" w:rsidR="002663D2" w:rsidRDefault="002663D2">
      <w:pPr>
        <w:rPr>
          <w:rFonts w:hint="eastAsia"/>
        </w:rPr>
      </w:pPr>
      <w:r>
        <w:rPr>
          <w:rFonts w:hint="eastAsia"/>
        </w:rPr>
        <w:t>许多亿万富翁是从无到有开始的。他们可能出身平凡，甚至面临过生活的困境，但他们拥有不屈不挠的精神和对未来的坚定信念。例如，马云创建阿里巴巴时，面对的是中国互联网市场的空白以及国际巨头的竞争压力。他和他的团队以创新的服务模式，打破了传统商业规则，最终建立了电子商务帝国。这不仅改变了中国的商业格局，也影响了全球贸易方式。</w:t>
      </w:r>
    </w:p>
    <w:p w14:paraId="2FA0B6D3" w14:textId="77777777" w:rsidR="002663D2" w:rsidRDefault="002663D2">
      <w:pPr>
        <w:rPr>
          <w:rFonts w:hint="eastAsia"/>
        </w:rPr>
      </w:pPr>
    </w:p>
    <w:p w14:paraId="6842A15A" w14:textId="77777777" w:rsidR="002663D2" w:rsidRDefault="002663D2">
      <w:pPr>
        <w:rPr>
          <w:rFonts w:hint="eastAsia"/>
        </w:rPr>
      </w:pPr>
    </w:p>
    <w:p w14:paraId="09CC1320" w14:textId="77777777" w:rsidR="002663D2" w:rsidRDefault="002663D2">
      <w:pPr>
        <w:rPr>
          <w:rFonts w:hint="eastAsia"/>
        </w:rPr>
      </w:pPr>
      <w:r>
        <w:rPr>
          <w:rFonts w:hint="eastAsia"/>
        </w:rPr>
        <w:t>投资眼光：预见未来趋势</w:t>
      </w:r>
    </w:p>
    <w:p w14:paraId="53E7C7A0" w14:textId="77777777" w:rsidR="002663D2" w:rsidRDefault="002663D2">
      <w:pPr>
        <w:rPr>
          <w:rFonts w:hint="eastAsia"/>
        </w:rPr>
      </w:pPr>
      <w:r>
        <w:rPr>
          <w:rFonts w:hint="eastAsia"/>
        </w:rPr>
        <w:t>除了创业，投资也是成为亿万富翁的重要途径之一。像巴菲特这样的投资大师，以其敏锐的市场洞察力闻名。他善于发现那些具有长期增长潜力的企业，并敢于在合适的时机进行大规模投资。这种长远的眼光和稳健的投资策略帮助他在数十年间积累了巨额财富。同时，他也强调价值投资的重要性，即寻找那些被低估但基本面良好的公司。</w:t>
      </w:r>
    </w:p>
    <w:p w14:paraId="69A7BA6C" w14:textId="77777777" w:rsidR="002663D2" w:rsidRDefault="002663D2">
      <w:pPr>
        <w:rPr>
          <w:rFonts w:hint="eastAsia"/>
        </w:rPr>
      </w:pPr>
    </w:p>
    <w:p w14:paraId="56649200" w14:textId="77777777" w:rsidR="002663D2" w:rsidRDefault="002663D2">
      <w:pPr>
        <w:rPr>
          <w:rFonts w:hint="eastAsia"/>
        </w:rPr>
      </w:pPr>
    </w:p>
    <w:p w14:paraId="5A7AF904" w14:textId="77777777" w:rsidR="002663D2" w:rsidRDefault="002663D2">
      <w:pPr>
        <w:rPr>
          <w:rFonts w:hint="eastAsia"/>
        </w:rPr>
      </w:pPr>
      <w:r>
        <w:rPr>
          <w:rFonts w:hint="eastAsia"/>
        </w:rPr>
        <w:t>社会责任：回馈社会</w:t>
      </w:r>
    </w:p>
    <w:p w14:paraId="0C9432B6" w14:textId="77777777" w:rsidR="002663D2" w:rsidRDefault="002663D2">
      <w:pPr>
        <w:rPr>
          <w:rFonts w:hint="eastAsia"/>
        </w:rPr>
      </w:pPr>
      <w:r>
        <w:rPr>
          <w:rFonts w:hint="eastAsia"/>
        </w:rPr>
        <w:t>随着财富的增长，越来越多的亿万富翁开始关注如何更好地回报社会。比尔·盖茨就是一个很好的例子，在微软取得巨大成功后，他将大量个人资产投入到慈善事业中，致力于改善全球健康状况和教育水平等问题。这一行为体现了企业家精神和社会责任感之间的紧密联系。</w:t>
      </w:r>
    </w:p>
    <w:p w14:paraId="7E6015D6" w14:textId="77777777" w:rsidR="002663D2" w:rsidRDefault="002663D2">
      <w:pPr>
        <w:rPr>
          <w:rFonts w:hint="eastAsia"/>
        </w:rPr>
      </w:pPr>
    </w:p>
    <w:p w14:paraId="7EA04450" w14:textId="77777777" w:rsidR="002663D2" w:rsidRDefault="002663D2">
      <w:pPr>
        <w:rPr>
          <w:rFonts w:hint="eastAsia"/>
        </w:rPr>
      </w:pPr>
    </w:p>
    <w:p w14:paraId="22F8ED12" w14:textId="77777777" w:rsidR="002663D2" w:rsidRDefault="002663D2">
      <w:pPr>
        <w:rPr>
          <w:rFonts w:hint="eastAsia"/>
        </w:rPr>
      </w:pPr>
      <w:r>
        <w:rPr>
          <w:rFonts w:hint="eastAsia"/>
        </w:rPr>
        <w:t>持续学习：保持竞争力</w:t>
      </w:r>
    </w:p>
    <w:p w14:paraId="20F8FFA2" w14:textId="77777777" w:rsidR="002663D2" w:rsidRDefault="002663D2">
      <w:pPr>
        <w:rPr>
          <w:rFonts w:hint="eastAsia"/>
        </w:rPr>
      </w:pPr>
      <w:r>
        <w:rPr>
          <w:rFonts w:hint="eastAsia"/>
        </w:rPr>
        <w:t>即便已经站在了财富的巅峰，亿万富翁们仍然没有停止前进的脚步。他们深知，在瞬息万变的时代里，只有不断学习新知识、掌握新技术才能保持竞争力。因此，无论是参加行业研讨会还是阅读专业书籍，他们都保持着旺盛的好奇心和求知欲。这也正是他们能够始终走在时代前沿的原因所在。</w:t>
      </w:r>
    </w:p>
    <w:p w14:paraId="6ED760A2" w14:textId="77777777" w:rsidR="002663D2" w:rsidRDefault="002663D2">
      <w:pPr>
        <w:rPr>
          <w:rFonts w:hint="eastAsia"/>
        </w:rPr>
      </w:pPr>
    </w:p>
    <w:p w14:paraId="24BD0846" w14:textId="77777777" w:rsidR="002663D2" w:rsidRDefault="002663D2">
      <w:pPr>
        <w:rPr>
          <w:rFonts w:hint="eastAsia"/>
        </w:rPr>
      </w:pPr>
    </w:p>
    <w:p w14:paraId="436E29AF" w14:textId="77777777" w:rsidR="002663D2" w:rsidRDefault="002663D2">
      <w:pPr>
        <w:rPr>
          <w:rFonts w:hint="eastAsia"/>
        </w:rPr>
      </w:pPr>
      <w:r>
        <w:rPr>
          <w:rFonts w:hint="eastAsia"/>
        </w:rPr>
        <w:t>最后的总结：每个人都可以是自己的亿万富翁</w:t>
      </w:r>
    </w:p>
    <w:p w14:paraId="247065D4" w14:textId="77777777" w:rsidR="002663D2" w:rsidRDefault="002663D2">
      <w:pPr>
        <w:rPr>
          <w:rFonts w:hint="eastAsia"/>
        </w:rPr>
      </w:pPr>
      <w:r>
        <w:rPr>
          <w:rFonts w:hint="eastAsia"/>
        </w:rPr>
        <w:t>虽然不是每个人都能够成为真正的“Yi Wan Fu Hou”，但我们每个人都可以成为自己生活中的亿万富翁。这里的“财富”不仅仅指金钱上的富有，更包括精神上的充实、人际关系的美好等方面。只要我们怀揣梦想并为之不懈努力，就一定能在属于自己的领域里创造出非凡的价值。</w:t>
      </w:r>
    </w:p>
    <w:p w14:paraId="08040023" w14:textId="77777777" w:rsidR="002663D2" w:rsidRDefault="002663D2">
      <w:pPr>
        <w:rPr>
          <w:rFonts w:hint="eastAsia"/>
        </w:rPr>
      </w:pPr>
    </w:p>
    <w:p w14:paraId="5878612E" w14:textId="77777777" w:rsidR="002663D2" w:rsidRDefault="002663D2">
      <w:pPr>
        <w:rPr>
          <w:rFonts w:hint="eastAsia"/>
        </w:rPr>
      </w:pPr>
      <w:r>
        <w:rPr>
          <w:rFonts w:hint="eastAsia"/>
        </w:rPr>
        <w:t>本文是由懂得生活网（dongdeshenghuo.com）为大家创作</w:t>
      </w:r>
    </w:p>
    <w:p w14:paraId="2D49900B" w14:textId="1C85EA40" w:rsidR="00333E17" w:rsidRDefault="00333E17"/>
    <w:sectPr w:rsidR="00333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17"/>
    <w:rsid w:val="002663D2"/>
    <w:rsid w:val="00333E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2BCF-B9E8-4D18-98E2-528E0489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E17"/>
    <w:rPr>
      <w:rFonts w:cstheme="majorBidi"/>
      <w:color w:val="2F5496" w:themeColor="accent1" w:themeShade="BF"/>
      <w:sz w:val="28"/>
      <w:szCs w:val="28"/>
    </w:rPr>
  </w:style>
  <w:style w:type="character" w:customStyle="1" w:styleId="50">
    <w:name w:val="标题 5 字符"/>
    <w:basedOn w:val="a0"/>
    <w:link w:val="5"/>
    <w:uiPriority w:val="9"/>
    <w:semiHidden/>
    <w:rsid w:val="00333E17"/>
    <w:rPr>
      <w:rFonts w:cstheme="majorBidi"/>
      <w:color w:val="2F5496" w:themeColor="accent1" w:themeShade="BF"/>
      <w:sz w:val="24"/>
    </w:rPr>
  </w:style>
  <w:style w:type="character" w:customStyle="1" w:styleId="60">
    <w:name w:val="标题 6 字符"/>
    <w:basedOn w:val="a0"/>
    <w:link w:val="6"/>
    <w:uiPriority w:val="9"/>
    <w:semiHidden/>
    <w:rsid w:val="00333E17"/>
    <w:rPr>
      <w:rFonts w:cstheme="majorBidi"/>
      <w:b/>
      <w:bCs/>
      <w:color w:val="2F5496" w:themeColor="accent1" w:themeShade="BF"/>
    </w:rPr>
  </w:style>
  <w:style w:type="character" w:customStyle="1" w:styleId="70">
    <w:name w:val="标题 7 字符"/>
    <w:basedOn w:val="a0"/>
    <w:link w:val="7"/>
    <w:uiPriority w:val="9"/>
    <w:semiHidden/>
    <w:rsid w:val="00333E17"/>
    <w:rPr>
      <w:rFonts w:cstheme="majorBidi"/>
      <w:b/>
      <w:bCs/>
      <w:color w:val="595959" w:themeColor="text1" w:themeTint="A6"/>
    </w:rPr>
  </w:style>
  <w:style w:type="character" w:customStyle="1" w:styleId="80">
    <w:name w:val="标题 8 字符"/>
    <w:basedOn w:val="a0"/>
    <w:link w:val="8"/>
    <w:uiPriority w:val="9"/>
    <w:semiHidden/>
    <w:rsid w:val="00333E17"/>
    <w:rPr>
      <w:rFonts w:cstheme="majorBidi"/>
      <w:color w:val="595959" w:themeColor="text1" w:themeTint="A6"/>
    </w:rPr>
  </w:style>
  <w:style w:type="character" w:customStyle="1" w:styleId="90">
    <w:name w:val="标题 9 字符"/>
    <w:basedOn w:val="a0"/>
    <w:link w:val="9"/>
    <w:uiPriority w:val="9"/>
    <w:semiHidden/>
    <w:rsid w:val="00333E17"/>
    <w:rPr>
      <w:rFonts w:eastAsiaTheme="majorEastAsia" w:cstheme="majorBidi"/>
      <w:color w:val="595959" w:themeColor="text1" w:themeTint="A6"/>
    </w:rPr>
  </w:style>
  <w:style w:type="paragraph" w:styleId="a3">
    <w:name w:val="Title"/>
    <w:basedOn w:val="a"/>
    <w:next w:val="a"/>
    <w:link w:val="a4"/>
    <w:uiPriority w:val="10"/>
    <w:qFormat/>
    <w:rsid w:val="00333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E17"/>
    <w:pPr>
      <w:spacing w:before="160"/>
      <w:jc w:val="center"/>
    </w:pPr>
    <w:rPr>
      <w:i/>
      <w:iCs/>
      <w:color w:val="404040" w:themeColor="text1" w:themeTint="BF"/>
    </w:rPr>
  </w:style>
  <w:style w:type="character" w:customStyle="1" w:styleId="a8">
    <w:name w:val="引用 字符"/>
    <w:basedOn w:val="a0"/>
    <w:link w:val="a7"/>
    <w:uiPriority w:val="29"/>
    <w:rsid w:val="00333E17"/>
    <w:rPr>
      <w:i/>
      <w:iCs/>
      <w:color w:val="404040" w:themeColor="text1" w:themeTint="BF"/>
    </w:rPr>
  </w:style>
  <w:style w:type="paragraph" w:styleId="a9">
    <w:name w:val="List Paragraph"/>
    <w:basedOn w:val="a"/>
    <w:uiPriority w:val="34"/>
    <w:qFormat/>
    <w:rsid w:val="00333E17"/>
    <w:pPr>
      <w:ind w:left="720"/>
      <w:contextualSpacing/>
    </w:pPr>
  </w:style>
  <w:style w:type="character" w:styleId="aa">
    <w:name w:val="Intense Emphasis"/>
    <w:basedOn w:val="a0"/>
    <w:uiPriority w:val="21"/>
    <w:qFormat/>
    <w:rsid w:val="00333E17"/>
    <w:rPr>
      <w:i/>
      <w:iCs/>
      <w:color w:val="2F5496" w:themeColor="accent1" w:themeShade="BF"/>
    </w:rPr>
  </w:style>
  <w:style w:type="paragraph" w:styleId="ab">
    <w:name w:val="Intense Quote"/>
    <w:basedOn w:val="a"/>
    <w:next w:val="a"/>
    <w:link w:val="ac"/>
    <w:uiPriority w:val="30"/>
    <w:qFormat/>
    <w:rsid w:val="00333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E17"/>
    <w:rPr>
      <w:i/>
      <w:iCs/>
      <w:color w:val="2F5496" w:themeColor="accent1" w:themeShade="BF"/>
    </w:rPr>
  </w:style>
  <w:style w:type="character" w:styleId="ad">
    <w:name w:val="Intense Reference"/>
    <w:basedOn w:val="a0"/>
    <w:uiPriority w:val="32"/>
    <w:qFormat/>
    <w:rsid w:val="00333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