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9377" w14:textId="77777777" w:rsidR="006F4AF9" w:rsidRDefault="006F4AF9">
      <w:pPr>
        <w:rPr>
          <w:rFonts w:hint="eastAsia"/>
        </w:rPr>
      </w:pPr>
    </w:p>
    <w:p w14:paraId="282C09F9" w14:textId="77777777" w:rsidR="006F4AF9" w:rsidRDefault="006F4AF9">
      <w:pPr>
        <w:rPr>
          <w:rFonts w:hint="eastAsia"/>
        </w:rPr>
      </w:pPr>
      <w:r>
        <w:rPr>
          <w:rFonts w:hint="eastAsia"/>
        </w:rPr>
        <w:t>亵法的拼音怎么写</w:t>
      </w:r>
    </w:p>
    <w:p w14:paraId="2F89AD87" w14:textId="77777777" w:rsidR="006F4AF9" w:rsidRDefault="006F4AF9">
      <w:pPr>
        <w:rPr>
          <w:rFonts w:hint="eastAsia"/>
        </w:rPr>
      </w:pPr>
      <w:r>
        <w:rPr>
          <w:rFonts w:hint="eastAsia"/>
        </w:rPr>
        <w:t>亵法，这个词汇可能对很多人来说并不常见，但在讨论某些文化或法律现象时，它却有着特定的意义。我们来明确一下“亵法”的拼音。“亵”字的拼音是“xiè”，而“法”字的拼音为“fǎ”。因此，“亵法”的拼音写作“xiè fǎ”。其中，“亵”指的是轻慢、不尊敬；“法”则代表法律、法则等意思。</w:t>
      </w:r>
    </w:p>
    <w:p w14:paraId="698F8DB0" w14:textId="77777777" w:rsidR="006F4AF9" w:rsidRDefault="006F4AF9">
      <w:pPr>
        <w:rPr>
          <w:rFonts w:hint="eastAsia"/>
        </w:rPr>
      </w:pPr>
    </w:p>
    <w:p w14:paraId="5B16894F" w14:textId="77777777" w:rsidR="006F4AF9" w:rsidRDefault="006F4AF9">
      <w:pPr>
        <w:rPr>
          <w:rFonts w:hint="eastAsia"/>
        </w:rPr>
      </w:pPr>
    </w:p>
    <w:p w14:paraId="7CC238C8" w14:textId="77777777" w:rsidR="006F4AF9" w:rsidRDefault="006F4AF9">
      <w:pPr>
        <w:rPr>
          <w:rFonts w:hint="eastAsia"/>
        </w:rPr>
      </w:pPr>
      <w:r>
        <w:rPr>
          <w:rFonts w:hint="eastAsia"/>
        </w:rPr>
        <w:t>亵法的概念与内涵</w:t>
      </w:r>
    </w:p>
    <w:p w14:paraId="0E33D31D" w14:textId="77777777" w:rsidR="006F4AF9" w:rsidRDefault="006F4AF9">
      <w:pPr>
        <w:rPr>
          <w:rFonts w:hint="eastAsia"/>
        </w:rPr>
      </w:pPr>
      <w:r>
        <w:rPr>
          <w:rFonts w:hint="eastAsia"/>
        </w:rPr>
        <w:t>在深入探讨“亵法”之前，了解其概念和内涵是很重要的。亵法通常指对法律的轻视或者不尊重行为，这种行为可能会破坏社会秩序，影响公共利益。虽然“亵法”一词并非正式法律术语，但它形象地描述了那些试图挑战或无视法律权威的行为模式。从更广泛的角度来看，亵法行为也可能是对法治精神的一种侵犯。</w:t>
      </w:r>
    </w:p>
    <w:p w14:paraId="4FD73C3E" w14:textId="77777777" w:rsidR="006F4AF9" w:rsidRDefault="006F4AF9">
      <w:pPr>
        <w:rPr>
          <w:rFonts w:hint="eastAsia"/>
        </w:rPr>
      </w:pPr>
    </w:p>
    <w:p w14:paraId="175D6ABC" w14:textId="77777777" w:rsidR="006F4AF9" w:rsidRDefault="006F4AF9">
      <w:pPr>
        <w:rPr>
          <w:rFonts w:hint="eastAsia"/>
        </w:rPr>
      </w:pPr>
    </w:p>
    <w:p w14:paraId="7207DFF5" w14:textId="77777777" w:rsidR="006F4AF9" w:rsidRDefault="006F4AF9">
      <w:pPr>
        <w:rPr>
          <w:rFonts w:hint="eastAsia"/>
        </w:rPr>
      </w:pPr>
      <w:r>
        <w:rPr>
          <w:rFonts w:hint="eastAsia"/>
        </w:rPr>
        <w:t>亵法现象的社会背景</w:t>
      </w:r>
    </w:p>
    <w:p w14:paraId="15505E51" w14:textId="77777777" w:rsidR="006F4AF9" w:rsidRDefault="006F4AF9">
      <w:pPr>
        <w:rPr>
          <w:rFonts w:hint="eastAsia"/>
        </w:rPr>
      </w:pPr>
      <w:r>
        <w:rPr>
          <w:rFonts w:hint="eastAsia"/>
        </w:rPr>
        <w:t>在现代社会中，随着信息传播速度的加快和社会多元化的发展，各种亵法现象层出不穷。这些现象可能包括但不限于：网络上的虚假信息散布、对法律法规的公然违反、以及在一些场合下对执法者缺乏应有的尊重。这些行为不仅扰乱了社会的正常秩序，也给社会治理带来了新的挑战。理解这些现象背后的社会背景，有助于更好地制定应对策略。</w:t>
      </w:r>
    </w:p>
    <w:p w14:paraId="55EC21ED" w14:textId="77777777" w:rsidR="006F4AF9" w:rsidRDefault="006F4AF9">
      <w:pPr>
        <w:rPr>
          <w:rFonts w:hint="eastAsia"/>
        </w:rPr>
      </w:pPr>
    </w:p>
    <w:p w14:paraId="14C64A2E" w14:textId="77777777" w:rsidR="006F4AF9" w:rsidRDefault="006F4AF9">
      <w:pPr>
        <w:rPr>
          <w:rFonts w:hint="eastAsia"/>
        </w:rPr>
      </w:pPr>
    </w:p>
    <w:p w14:paraId="44D4EC72" w14:textId="77777777" w:rsidR="006F4AF9" w:rsidRDefault="006F4AF9">
      <w:pPr>
        <w:rPr>
          <w:rFonts w:hint="eastAsia"/>
        </w:rPr>
      </w:pPr>
      <w:r>
        <w:rPr>
          <w:rFonts w:hint="eastAsia"/>
        </w:rPr>
        <w:t>如何减少亵法行为的发生</w:t>
      </w:r>
    </w:p>
    <w:p w14:paraId="1D91BD9C" w14:textId="77777777" w:rsidR="006F4AF9" w:rsidRDefault="006F4AF9">
      <w:pPr>
        <w:rPr>
          <w:rFonts w:hint="eastAsia"/>
        </w:rPr>
      </w:pPr>
      <w:r>
        <w:rPr>
          <w:rFonts w:hint="eastAsia"/>
        </w:rPr>
        <w:t>为了减少亵法行为的发生，社会各界需要共同努力。教育机构可以通过开展法制教育课程，提高公众尤其是青少年的法律意识和法治观念。政府和相关部门则应当加强法律法规的宣传力度，确保公民能够清楚地了解自己的权利和义务。对于亵法行为，必须依法予以严肃处理，以此作为警示，维护法律的尊严和权威。</w:t>
      </w:r>
    </w:p>
    <w:p w14:paraId="28DC4149" w14:textId="77777777" w:rsidR="006F4AF9" w:rsidRDefault="006F4AF9">
      <w:pPr>
        <w:rPr>
          <w:rFonts w:hint="eastAsia"/>
        </w:rPr>
      </w:pPr>
    </w:p>
    <w:p w14:paraId="25884111" w14:textId="77777777" w:rsidR="006F4AF9" w:rsidRDefault="006F4AF9">
      <w:pPr>
        <w:rPr>
          <w:rFonts w:hint="eastAsia"/>
        </w:rPr>
      </w:pPr>
    </w:p>
    <w:p w14:paraId="479943EF" w14:textId="77777777" w:rsidR="006F4AF9" w:rsidRDefault="006F4AF9">
      <w:pPr>
        <w:rPr>
          <w:rFonts w:hint="eastAsia"/>
        </w:rPr>
      </w:pPr>
      <w:r>
        <w:rPr>
          <w:rFonts w:hint="eastAsia"/>
        </w:rPr>
        <w:t>最后的总结</w:t>
      </w:r>
    </w:p>
    <w:p w14:paraId="12B107D8" w14:textId="77777777" w:rsidR="006F4AF9" w:rsidRDefault="006F4AF9">
      <w:pPr>
        <w:rPr>
          <w:rFonts w:hint="eastAsia"/>
        </w:rPr>
      </w:pPr>
      <w:r>
        <w:rPr>
          <w:rFonts w:hint="eastAsia"/>
        </w:rPr>
        <w:t>“亵法”的拼音写作“xiè fǎ”，它所涵盖的行为和现象涉及对法律权威的不尊重。面对不断变化的社会环境，提升全民的法律意识，强化法律执行力度，是预防和减少亵法行为的关键措施。通过全社会的共同努力，可以构建一个更加和谐有序的法治社会。</w:t>
      </w:r>
    </w:p>
    <w:p w14:paraId="42C70705" w14:textId="77777777" w:rsidR="006F4AF9" w:rsidRDefault="006F4AF9">
      <w:pPr>
        <w:rPr>
          <w:rFonts w:hint="eastAsia"/>
        </w:rPr>
      </w:pPr>
    </w:p>
    <w:p w14:paraId="085C33D0" w14:textId="77777777" w:rsidR="006F4AF9" w:rsidRDefault="006F4AF9">
      <w:pPr>
        <w:rPr>
          <w:rFonts w:hint="eastAsia"/>
        </w:rPr>
      </w:pPr>
    </w:p>
    <w:p w14:paraId="14CF7565" w14:textId="77777777" w:rsidR="006F4AF9" w:rsidRDefault="006F4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58F19" w14:textId="2EF1FEF9" w:rsidR="00B91B50" w:rsidRDefault="00B91B50"/>
    <w:sectPr w:rsidR="00B9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50"/>
    <w:rsid w:val="006F4AF9"/>
    <w:rsid w:val="00B34D22"/>
    <w:rsid w:val="00B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AC7EF-ABDA-4C52-9705-E0DC3397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