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BA44" w14:textId="77777777" w:rsidR="00D351C0" w:rsidRDefault="00D351C0">
      <w:pPr>
        <w:rPr>
          <w:rFonts w:hint="eastAsia"/>
        </w:rPr>
      </w:pPr>
      <w:r>
        <w:rPr>
          <w:rFonts w:hint="eastAsia"/>
        </w:rPr>
        <w:t>事迹和世纪的拼音一样吗</w:t>
      </w:r>
    </w:p>
    <w:p w14:paraId="00648604" w14:textId="77777777" w:rsidR="00D351C0" w:rsidRDefault="00D351C0">
      <w:pPr>
        <w:rPr>
          <w:rFonts w:hint="eastAsia"/>
        </w:rPr>
      </w:pPr>
      <w:r>
        <w:rPr>
          <w:rFonts w:hint="eastAsia"/>
        </w:rPr>
        <w:t>在汉语学习的过程中，经常会遇到一些有趣的现象和问题。其中，“事迹”与“世纪”的拼音是否相同，是一个比较典型的问题，它涉及到汉语拼音的具体应用及汉语词汇的理解。</w:t>
      </w:r>
    </w:p>
    <w:p w14:paraId="67875560" w14:textId="77777777" w:rsidR="00D351C0" w:rsidRDefault="00D351C0">
      <w:pPr>
        <w:rPr>
          <w:rFonts w:hint="eastAsia"/>
        </w:rPr>
      </w:pPr>
    </w:p>
    <w:p w14:paraId="1F256E11" w14:textId="77777777" w:rsidR="00D351C0" w:rsidRDefault="00D351C0">
      <w:pPr>
        <w:rPr>
          <w:rFonts w:hint="eastAsia"/>
        </w:rPr>
      </w:pPr>
      <w:r>
        <w:rPr>
          <w:rFonts w:hint="eastAsia"/>
        </w:rPr>
        <w:t>拼音的基本规则</w:t>
      </w:r>
    </w:p>
    <w:p w14:paraId="5C7D8F82" w14:textId="77777777" w:rsidR="00D351C0" w:rsidRDefault="00D351C0">
      <w:pPr>
        <w:rPr>
          <w:rFonts w:hint="eastAsia"/>
        </w:rPr>
      </w:pPr>
      <w:r>
        <w:rPr>
          <w:rFonts w:hint="eastAsia"/>
        </w:rPr>
        <w:t>我们需要了解一点基本的汉语拼音知识。汉语拼音是汉字的拉丁化注音方法，由声母、韵母以及声调三部分组成。对于大多数非母语学习者而言，正确掌握这些元素是学习汉语发音的关键。“事迹”的拼音为“shìjì”，而“世纪”的拼音同样也是“shìjì”。从表面上看，两者拼音完全相同，但实际上它们代表的意义完全不同。</w:t>
      </w:r>
    </w:p>
    <w:p w14:paraId="49574F03" w14:textId="77777777" w:rsidR="00D351C0" w:rsidRDefault="00D351C0">
      <w:pPr>
        <w:rPr>
          <w:rFonts w:hint="eastAsia"/>
        </w:rPr>
      </w:pPr>
    </w:p>
    <w:p w14:paraId="0C39B009" w14:textId="77777777" w:rsidR="00D351C0" w:rsidRDefault="00D351C0">
      <w:pPr>
        <w:rPr>
          <w:rFonts w:hint="eastAsia"/>
        </w:rPr>
      </w:pPr>
      <w:r>
        <w:rPr>
          <w:rFonts w:hint="eastAsia"/>
        </w:rPr>
        <w:t>词语意义的区别</w:t>
      </w:r>
    </w:p>
    <w:p w14:paraId="04BA2366" w14:textId="77777777" w:rsidR="00D351C0" w:rsidRDefault="00D351C0">
      <w:pPr>
        <w:rPr>
          <w:rFonts w:hint="eastAsia"/>
        </w:rPr>
      </w:pPr>
      <w:r>
        <w:rPr>
          <w:rFonts w:hint="eastAsia"/>
        </w:rPr>
        <w:t>尽管“事迹”和“世纪”在拼音上是一致的，但它们所表达的意思却大相径庭。“事迹”指的是个人或集体所做出的值得称道的行为或成就，通常用于描述某人在特定领域内的贡献或表现；而“世纪”则是指一百年的时间跨度，用来划分历史时期。因此，虽然两者的拼音相同，但在实际使用中不会混淆，因为上下文环境会给出足够的信息来区分二者。</w:t>
      </w:r>
    </w:p>
    <w:p w14:paraId="5C230965" w14:textId="77777777" w:rsidR="00D351C0" w:rsidRDefault="00D351C0">
      <w:pPr>
        <w:rPr>
          <w:rFonts w:hint="eastAsia"/>
        </w:rPr>
      </w:pPr>
    </w:p>
    <w:p w14:paraId="089E474A" w14:textId="77777777" w:rsidR="00D351C0" w:rsidRDefault="00D351C0">
      <w:pPr>
        <w:rPr>
          <w:rFonts w:hint="eastAsia"/>
        </w:rPr>
      </w:pPr>
      <w:r>
        <w:rPr>
          <w:rFonts w:hint="eastAsia"/>
        </w:rPr>
        <w:t>语言中的同音词现象</w:t>
      </w:r>
    </w:p>
    <w:p w14:paraId="018CBBD3" w14:textId="77777777" w:rsidR="00D351C0" w:rsidRDefault="00D351C0">
      <w:pPr>
        <w:rPr>
          <w:rFonts w:hint="eastAsia"/>
        </w:rPr>
      </w:pPr>
      <w:r>
        <w:rPr>
          <w:rFonts w:hint="eastAsia"/>
        </w:rPr>
        <w:t>汉语中存在大量的同音词，即发音相同但意义不同的词语。这种现象不仅丰富了汉语的表现力，同时也增加了学习者掌握汉语的难度。对于“事迹”和“世纪”这样的同音词，理解其背后的文化内涵和用法背景尤为重要。通过阅读和实践，可以逐渐提高对这类词语的辨识度，避免因语音相同而产生的误解。</w:t>
      </w:r>
    </w:p>
    <w:p w14:paraId="318EF908" w14:textId="77777777" w:rsidR="00D351C0" w:rsidRDefault="00D351C0">
      <w:pPr>
        <w:rPr>
          <w:rFonts w:hint="eastAsia"/>
        </w:rPr>
      </w:pPr>
    </w:p>
    <w:p w14:paraId="42D9015B" w14:textId="77777777" w:rsidR="00D351C0" w:rsidRDefault="00D351C0">
      <w:pPr>
        <w:rPr>
          <w:rFonts w:hint="eastAsia"/>
        </w:rPr>
      </w:pPr>
      <w:r>
        <w:rPr>
          <w:rFonts w:hint="eastAsia"/>
        </w:rPr>
        <w:t>如何正确使用</w:t>
      </w:r>
    </w:p>
    <w:p w14:paraId="54A56F18" w14:textId="77777777" w:rsidR="00D351C0" w:rsidRDefault="00D351C0">
      <w:pPr>
        <w:rPr>
          <w:rFonts w:hint="eastAsia"/>
        </w:rPr>
      </w:pPr>
      <w:r>
        <w:rPr>
          <w:rFonts w:hint="eastAsia"/>
        </w:rPr>
        <w:t>为了确保准确地使用这些同音词，建议学习者多关注词汇的实际应用场景，并结合例句进行练习。利用现代技术手段，如在线词典和语言学习软件，也可以有效地帮助理解和记忆。通过不断地积累和实践，即使是面对像“事迹”和“世纪”这样拼音相同的词语，也能做到精准无误地运用。</w:t>
      </w:r>
    </w:p>
    <w:p w14:paraId="4D48D4D1" w14:textId="77777777" w:rsidR="00D351C0" w:rsidRDefault="00D351C0">
      <w:pPr>
        <w:rPr>
          <w:rFonts w:hint="eastAsia"/>
        </w:rPr>
      </w:pPr>
    </w:p>
    <w:p w14:paraId="26AC2AFD" w14:textId="77777777" w:rsidR="00D351C0" w:rsidRDefault="00D351C0">
      <w:pPr>
        <w:rPr>
          <w:rFonts w:hint="eastAsia"/>
        </w:rPr>
      </w:pPr>
    </w:p>
    <w:p w14:paraId="5325EF25" w14:textId="77777777" w:rsidR="00D351C0" w:rsidRDefault="00D351C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550EE56" w14:textId="35FA01DB" w:rsidR="00D768A7" w:rsidRDefault="00D768A7"/>
    <w:sectPr w:rsidR="00D7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A7"/>
    <w:rsid w:val="00B34D22"/>
    <w:rsid w:val="00D351C0"/>
    <w:rsid w:val="00D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6EC80-5800-468A-BD31-006F59BA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