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F410" w14:textId="77777777" w:rsidR="00C93594" w:rsidRDefault="00C93594">
      <w:pPr>
        <w:rPr>
          <w:rFonts w:hint="eastAsia"/>
        </w:rPr>
      </w:pPr>
      <w:r>
        <w:rPr>
          <w:rFonts w:hint="eastAsia"/>
        </w:rPr>
        <w:t>事情的拼音二声还是轻声</w:t>
      </w:r>
    </w:p>
    <w:p w14:paraId="4F5A2F27" w14:textId="77777777" w:rsidR="00C93594" w:rsidRDefault="00C93594">
      <w:pPr>
        <w:rPr>
          <w:rFonts w:hint="eastAsia"/>
        </w:rPr>
      </w:pPr>
      <w:r>
        <w:rPr>
          <w:rFonts w:hint="eastAsia"/>
        </w:rPr>
        <w:t>在汉语拼音系统中，声调是区分词义的重要因素之一。汉语普通话有四个主要声调以及一个轻声。二声（阳平）和轻声虽然都可能出现在词语的发音中，但它们各自有着不同的规则和用法。</w:t>
      </w:r>
    </w:p>
    <w:p w14:paraId="2D2713FC" w14:textId="77777777" w:rsidR="00C93594" w:rsidRDefault="00C93594">
      <w:pPr>
        <w:rPr>
          <w:rFonts w:hint="eastAsia"/>
        </w:rPr>
      </w:pPr>
    </w:p>
    <w:p w14:paraId="74FE0F9F" w14:textId="77777777" w:rsidR="00C93594" w:rsidRDefault="00C93594">
      <w:pPr>
        <w:rPr>
          <w:rFonts w:hint="eastAsia"/>
        </w:rPr>
      </w:pPr>
      <w:r>
        <w:rPr>
          <w:rFonts w:hint="eastAsia"/>
        </w:rPr>
        <w:t>什么是二声？</w:t>
      </w:r>
    </w:p>
    <w:p w14:paraId="0D6E381A" w14:textId="77777777" w:rsidR="00C93594" w:rsidRDefault="00C93594">
      <w:pPr>
        <w:rPr>
          <w:rFonts w:hint="eastAsia"/>
        </w:rPr>
      </w:pPr>
      <w:r>
        <w:rPr>
          <w:rFonts w:hint="eastAsia"/>
        </w:rPr>
        <w:t>二声，也称为阳平或升调，是在汉语拼音中标记为第二声调的声调。当发这个声调时，音高会从中等高度开始上升，类似于英语中的疑问句尾音。例如，“好”字的拼音是“hǎo”，它是一个多义词，根据上下文可以表示“良好”、“同意”或“与…友好相处”。在单字情况下，它通常带有二声，表示上述意义。</w:t>
      </w:r>
    </w:p>
    <w:p w14:paraId="18089229" w14:textId="77777777" w:rsidR="00C93594" w:rsidRDefault="00C93594">
      <w:pPr>
        <w:rPr>
          <w:rFonts w:hint="eastAsia"/>
        </w:rPr>
      </w:pPr>
    </w:p>
    <w:p w14:paraId="60C6E2CF" w14:textId="77777777" w:rsidR="00C93594" w:rsidRDefault="00C93594">
      <w:pPr>
        <w:rPr>
          <w:rFonts w:hint="eastAsia"/>
        </w:rPr>
      </w:pPr>
      <w:r>
        <w:rPr>
          <w:rFonts w:hint="eastAsia"/>
        </w:rPr>
        <w:t>什么是轻声？</w:t>
      </w:r>
    </w:p>
    <w:p w14:paraId="35DF78E6" w14:textId="77777777" w:rsidR="00C93594" w:rsidRDefault="00C93594">
      <w:pPr>
        <w:rPr>
          <w:rFonts w:hint="eastAsia"/>
        </w:rPr>
      </w:pPr>
      <w:r>
        <w:rPr>
          <w:rFonts w:hint="eastAsia"/>
        </w:rPr>
        <w:t>轻声并不是正式的声调，而是一种特殊的语流现象。在某些词汇或句子中，最后一个音节可能会被读得很轻、很短，且音高不固定，这就是所谓的轻声。轻声没有特定的符号标记，在书写拼音时常常省略声调符号。比如“桌子”的拼音写作“zhuō zi”，其中的“zi”就是轻声，读的时候声音较弱。</w:t>
      </w:r>
    </w:p>
    <w:p w14:paraId="4E014029" w14:textId="77777777" w:rsidR="00C93594" w:rsidRDefault="00C93594">
      <w:pPr>
        <w:rPr>
          <w:rFonts w:hint="eastAsia"/>
        </w:rPr>
      </w:pPr>
    </w:p>
    <w:p w14:paraId="2F3AB5BF" w14:textId="77777777" w:rsidR="00C93594" w:rsidRDefault="00C93594">
      <w:pPr>
        <w:rPr>
          <w:rFonts w:hint="eastAsia"/>
        </w:rPr>
      </w:pPr>
      <w:r>
        <w:rPr>
          <w:rFonts w:hint="eastAsia"/>
        </w:rPr>
        <w:t>二声和轻声的区别</w:t>
      </w:r>
    </w:p>
    <w:p w14:paraId="3018B4EC" w14:textId="77777777" w:rsidR="00C93594" w:rsidRDefault="00C93594">
      <w:pPr>
        <w:rPr>
          <w:rFonts w:hint="eastAsia"/>
        </w:rPr>
      </w:pPr>
      <w:r>
        <w:rPr>
          <w:rFonts w:hint="eastAsia"/>
        </w:rPr>
        <w:t>二声和轻声的主要区别在于发音的特点和使用场合。二声是有固定的音高变化模式，即从中到高的升降；而轻声则取决于前一个音节的影响，它的特点是发音轻柔快速，且不受标准声调规则的约束。轻声通常出现在双音节或多音节词组的末尾，而二声可以在任何位置出现。</w:t>
      </w:r>
    </w:p>
    <w:p w14:paraId="6FA44D60" w14:textId="77777777" w:rsidR="00C93594" w:rsidRDefault="00C93594">
      <w:pPr>
        <w:rPr>
          <w:rFonts w:hint="eastAsia"/>
        </w:rPr>
      </w:pPr>
    </w:p>
    <w:p w14:paraId="69104528" w14:textId="77777777" w:rsidR="00C93594" w:rsidRDefault="00C93594">
      <w:pPr>
        <w:rPr>
          <w:rFonts w:hint="eastAsia"/>
        </w:rPr>
      </w:pPr>
      <w:r>
        <w:rPr>
          <w:rFonts w:hint="eastAsia"/>
        </w:rPr>
        <w:t>如何判断使用二声还是轻声</w:t>
      </w:r>
    </w:p>
    <w:p w14:paraId="3B0238EE" w14:textId="77777777" w:rsidR="00C93594" w:rsidRDefault="00C93594">
      <w:pPr>
        <w:rPr>
          <w:rFonts w:hint="eastAsia"/>
        </w:rPr>
      </w:pPr>
      <w:r>
        <w:rPr>
          <w:rFonts w:hint="eastAsia"/>
        </w:rPr>
        <w:t>对于学习汉语的人来说，掌握何时使用二声或轻声并非易事，因为这涉及到对大量词汇和语言习惯的理解。一般而言，轻声更多地出现在口语中，尤其是在日常对话的常用词组里。而对于书面语或正式表达，则更倾向于使用完整的声调。不过，随着语言的发展，一些原本带有声调的词也可能逐渐演变为轻声形式。因此，了解具体的词汇发音需要通过不断的练习和积累经验来实现。</w:t>
      </w:r>
    </w:p>
    <w:p w14:paraId="70719B9D" w14:textId="77777777" w:rsidR="00C93594" w:rsidRDefault="00C93594">
      <w:pPr>
        <w:rPr>
          <w:rFonts w:hint="eastAsia"/>
        </w:rPr>
      </w:pPr>
    </w:p>
    <w:p w14:paraId="3103D41D" w14:textId="77777777" w:rsidR="00C93594" w:rsidRDefault="00C93594">
      <w:pPr>
        <w:rPr>
          <w:rFonts w:hint="eastAsia"/>
        </w:rPr>
      </w:pPr>
      <w:r>
        <w:rPr>
          <w:rFonts w:hint="eastAsia"/>
        </w:rPr>
        <w:t>最后的总结</w:t>
      </w:r>
    </w:p>
    <w:p w14:paraId="1AA88A9D" w14:textId="77777777" w:rsidR="00C93594" w:rsidRDefault="00C93594">
      <w:pPr>
        <w:rPr>
          <w:rFonts w:hint="eastAsia"/>
        </w:rPr>
      </w:pPr>
      <w:r>
        <w:rPr>
          <w:rFonts w:hint="eastAsia"/>
        </w:rPr>
        <w:lastRenderedPageBreak/>
        <w:t>汉语的声调系统增加了语言的学习难度，但也赋予了语言丰富的表现力。正确理解和运用二声和轻声，不仅有助于提高汉语的听力理解能力，还能让说话更加自然流畅。对于汉语学习者来说，熟悉这些规则并通过实践不断巩固是非常重要的。</w:t>
      </w:r>
    </w:p>
    <w:p w14:paraId="2B1E93A0" w14:textId="77777777" w:rsidR="00C93594" w:rsidRDefault="00C93594">
      <w:pPr>
        <w:rPr>
          <w:rFonts w:hint="eastAsia"/>
        </w:rPr>
      </w:pPr>
    </w:p>
    <w:p w14:paraId="05849469" w14:textId="77777777" w:rsidR="00C93594" w:rsidRDefault="00C93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8BAF9" w14:textId="4F1220E3" w:rsidR="006D488E" w:rsidRDefault="006D488E"/>
    <w:sectPr w:rsidR="006D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8E"/>
    <w:rsid w:val="006D488E"/>
    <w:rsid w:val="00B34D22"/>
    <w:rsid w:val="00C9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9AC54-9083-4E51-ADA2-F358089B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