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2797" w14:textId="77777777" w:rsidR="00BC553C" w:rsidRDefault="00BC553C">
      <w:pPr>
        <w:rPr>
          <w:rFonts w:hint="eastAsia"/>
        </w:rPr>
      </w:pPr>
      <w:r>
        <w:rPr>
          <w:rFonts w:hint="eastAsia"/>
        </w:rPr>
        <w:t>事情归还的拼音</w:t>
      </w:r>
    </w:p>
    <w:p w14:paraId="763D5366" w14:textId="77777777" w:rsidR="00BC553C" w:rsidRDefault="00BC553C">
      <w:pPr>
        <w:rPr>
          <w:rFonts w:hint="eastAsia"/>
        </w:rPr>
      </w:pPr>
      <w:r>
        <w:rPr>
          <w:rFonts w:hint="eastAsia"/>
        </w:rPr>
        <w:t>“事情归还”的拼音是“shì qíng guī huán”。这个短语虽然看起来简单，但实际上蕴含了深厚的文化意义和社会价值。它不仅仅是指物质上的归还，更象征着一种道德责任和人际交往中的诚信体现。</w:t>
      </w:r>
    </w:p>
    <w:p w14:paraId="2F644AE1" w14:textId="77777777" w:rsidR="00BC553C" w:rsidRDefault="00BC553C">
      <w:pPr>
        <w:rPr>
          <w:rFonts w:hint="eastAsia"/>
        </w:rPr>
      </w:pPr>
    </w:p>
    <w:p w14:paraId="58788304" w14:textId="77777777" w:rsidR="00BC553C" w:rsidRDefault="00BC553C">
      <w:pPr>
        <w:rPr>
          <w:rFonts w:hint="eastAsia"/>
        </w:rPr>
      </w:pPr>
      <w:r>
        <w:rPr>
          <w:rFonts w:hint="eastAsia"/>
        </w:rPr>
        <w:t>文化背景与意义</w:t>
      </w:r>
    </w:p>
    <w:p w14:paraId="1E92E0AF" w14:textId="77777777" w:rsidR="00BC553C" w:rsidRDefault="00BC553C">
      <w:pPr>
        <w:rPr>
          <w:rFonts w:hint="eastAsia"/>
        </w:rPr>
      </w:pPr>
      <w:r>
        <w:rPr>
          <w:rFonts w:hint="eastAsia"/>
        </w:rPr>
        <w:t>在中国传统文化中，重视“信义”二字。所谓“信”，即为诚实、守信；“义”则涵盖了正义、情谊等含义。当一个人向他人借用了物品后，能够按时、完整地归还，这不仅是对对方信任的一种回报，也是自身品德修养的展示。“事情归还”在此背景下，便具有了超越字面的意义，成为了一种社会行为准则。</w:t>
      </w:r>
    </w:p>
    <w:p w14:paraId="4F9CE2B2" w14:textId="77777777" w:rsidR="00BC553C" w:rsidRDefault="00BC553C">
      <w:pPr>
        <w:rPr>
          <w:rFonts w:hint="eastAsia"/>
        </w:rPr>
      </w:pPr>
    </w:p>
    <w:p w14:paraId="2F52F32F" w14:textId="77777777" w:rsidR="00BC553C" w:rsidRDefault="00BC553C">
      <w:pPr>
        <w:rPr>
          <w:rFonts w:hint="eastAsia"/>
        </w:rPr>
      </w:pPr>
      <w:r>
        <w:rPr>
          <w:rFonts w:hint="eastAsia"/>
        </w:rPr>
        <w:t>现代应用</w:t>
      </w:r>
    </w:p>
    <w:p w14:paraId="15D5582F" w14:textId="77777777" w:rsidR="00BC553C" w:rsidRDefault="00BC553C">
      <w:pPr>
        <w:rPr>
          <w:rFonts w:hint="eastAsia"/>
        </w:rPr>
      </w:pPr>
      <w:r>
        <w:rPr>
          <w:rFonts w:hint="eastAsia"/>
        </w:rPr>
        <w:t>在现代社会，“事情归还”的概念得到了进一步扩展。除了传统的实物归还外，还包括信息、服务等方面的归还。例如，在工作场合中，如果同事帮助你完成了一项任务，那么在他们需要帮助时，你也应该主动伸出援手，这是一种基于互助精神的“事情归还”。在互联网时代，知识共享也成为了“事情归还”的新形式之一。</w:t>
      </w:r>
    </w:p>
    <w:p w14:paraId="31E463E4" w14:textId="77777777" w:rsidR="00BC553C" w:rsidRDefault="00BC553C">
      <w:pPr>
        <w:rPr>
          <w:rFonts w:hint="eastAsia"/>
        </w:rPr>
      </w:pPr>
    </w:p>
    <w:p w14:paraId="19F6FAEB" w14:textId="77777777" w:rsidR="00BC553C" w:rsidRDefault="00BC553C">
      <w:pPr>
        <w:rPr>
          <w:rFonts w:hint="eastAsia"/>
        </w:rPr>
      </w:pPr>
      <w:r>
        <w:rPr>
          <w:rFonts w:hint="eastAsia"/>
        </w:rPr>
        <w:t>教育意义</w:t>
      </w:r>
    </w:p>
    <w:p w14:paraId="27B1A1C5" w14:textId="77777777" w:rsidR="00BC553C" w:rsidRDefault="00BC553C">
      <w:pPr>
        <w:rPr>
          <w:rFonts w:hint="eastAsia"/>
        </w:rPr>
      </w:pPr>
      <w:r>
        <w:rPr>
          <w:rFonts w:hint="eastAsia"/>
        </w:rPr>
        <w:t>从小培养孩子关于“事情归还”的观念是非常重要的。通过日常生活中的小事，如借用玩具或图书后及时归还，可以帮助孩子们理解并实践这一价值观。这对于构建一个更加和谐、互信的社会环境至关重要。学校和家庭应当共同努力，以身作则，教导孩子们珍惜他人的帮助，并懂得感恩和回报。</w:t>
      </w:r>
    </w:p>
    <w:p w14:paraId="2BF5ECBF" w14:textId="77777777" w:rsidR="00BC553C" w:rsidRDefault="00BC553C">
      <w:pPr>
        <w:rPr>
          <w:rFonts w:hint="eastAsia"/>
        </w:rPr>
      </w:pPr>
    </w:p>
    <w:p w14:paraId="45FEFFCE" w14:textId="77777777" w:rsidR="00BC553C" w:rsidRDefault="00BC553C">
      <w:pPr>
        <w:rPr>
          <w:rFonts w:hint="eastAsia"/>
        </w:rPr>
      </w:pPr>
      <w:r>
        <w:rPr>
          <w:rFonts w:hint="eastAsia"/>
        </w:rPr>
        <w:t>挑战与机遇</w:t>
      </w:r>
    </w:p>
    <w:p w14:paraId="718999BB" w14:textId="77777777" w:rsidR="00BC553C" w:rsidRDefault="00BC553C">
      <w:pPr>
        <w:rPr>
          <w:rFonts w:hint="eastAsia"/>
        </w:rPr>
      </w:pPr>
      <w:r>
        <w:rPr>
          <w:rFonts w:hint="eastAsia"/>
        </w:rPr>
        <w:t>尽管“事情归还”的理念深入人心，但在实际操作过程中仍然面临着不少挑战。随着社会节奏的加快和个人主义思潮的影响，一些人可能忽视了这一传统美德。面对这样的情况，我们可以通过各种方式来强化这一理念，比如利用社交媒体传播正面案例，组织社区活动加强邻里之间的互动等。同时，这也为创新提供了机遇，如何将古老的价值观与现代科技相结合，创造出更多元化的表达形式，是我们共同面临的一个课题。</w:t>
      </w:r>
    </w:p>
    <w:p w14:paraId="6F491D26" w14:textId="77777777" w:rsidR="00BC553C" w:rsidRDefault="00BC553C">
      <w:pPr>
        <w:rPr>
          <w:rFonts w:hint="eastAsia"/>
        </w:rPr>
      </w:pPr>
    </w:p>
    <w:p w14:paraId="34CCB0C8" w14:textId="77777777" w:rsidR="00BC553C" w:rsidRDefault="00BC553C">
      <w:pPr>
        <w:rPr>
          <w:rFonts w:hint="eastAsia"/>
        </w:rPr>
      </w:pPr>
    </w:p>
    <w:p w14:paraId="0055E184" w14:textId="77777777" w:rsidR="00BC553C" w:rsidRDefault="00BC5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79A09" w14:textId="37B6F15A" w:rsidR="002E40C4" w:rsidRDefault="002E40C4"/>
    <w:sectPr w:rsidR="002E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4"/>
    <w:rsid w:val="002E40C4"/>
    <w:rsid w:val="00B34D22"/>
    <w:rsid w:val="00B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A4201-8DF2-4A8E-AE7C-26E4C677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