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73F70" w14:textId="77777777" w:rsidR="0007502E" w:rsidRDefault="0007502E">
      <w:pPr>
        <w:rPr>
          <w:rFonts w:hint="eastAsia"/>
        </w:rPr>
      </w:pPr>
      <w:r>
        <w:rPr>
          <w:rFonts w:hint="eastAsia"/>
        </w:rPr>
        <w:t>为人性僻耽佳句的拼音</w:t>
      </w:r>
    </w:p>
    <w:p w14:paraId="1ED0ECAA" w14:textId="77777777" w:rsidR="0007502E" w:rsidRDefault="0007502E">
      <w:pPr>
        <w:rPr>
          <w:rFonts w:hint="eastAsia"/>
        </w:rPr>
      </w:pPr>
      <w:r>
        <w:rPr>
          <w:rFonts w:hint="eastAsia"/>
        </w:rPr>
        <w:t>“为人性僻耽佳句”这句话源自唐代著名诗人杜甫的《江上值水如海势聊短述》。这句诗的拼音是：“wéi rén xìng pì dān jiā jù”。它反映了诗人对于美好文字的热爱和追求，即使性格孤僻也不改初衷。</w:t>
      </w:r>
    </w:p>
    <w:p w14:paraId="26CD95A2" w14:textId="77777777" w:rsidR="0007502E" w:rsidRDefault="0007502E">
      <w:pPr>
        <w:rPr>
          <w:rFonts w:hint="eastAsia"/>
        </w:rPr>
      </w:pPr>
    </w:p>
    <w:p w14:paraId="638CD7F2" w14:textId="77777777" w:rsidR="0007502E" w:rsidRDefault="0007502E">
      <w:pPr>
        <w:rPr>
          <w:rFonts w:hint="eastAsia"/>
        </w:rPr>
      </w:pPr>
      <w:r>
        <w:rPr>
          <w:rFonts w:hint="eastAsia"/>
        </w:rPr>
        <w:t>杜甫与他的诗歌艺术</w:t>
      </w:r>
    </w:p>
    <w:p w14:paraId="53B6CDB7" w14:textId="77777777" w:rsidR="0007502E" w:rsidRDefault="0007502E">
      <w:pPr>
        <w:rPr>
          <w:rFonts w:hint="eastAsia"/>
        </w:rPr>
      </w:pPr>
      <w:r>
        <w:rPr>
          <w:rFonts w:hint="eastAsia"/>
        </w:rPr>
        <w:t>杜甫（712年－770年），字子美，自号少陵野老，是中国唐代伟大的现实主义诗人之一。他的诗歌以其深刻的社会关怀、丰富的感情表达以及精湛的艺术技巧著称，被后世尊称为“诗圣”。杜甫的作品不仅展现了他个人的才华，也映射了当时社会的各种面貌，具有极高的历史价值和文学价值。</w:t>
      </w:r>
    </w:p>
    <w:p w14:paraId="15F2FEFB" w14:textId="77777777" w:rsidR="0007502E" w:rsidRDefault="0007502E">
      <w:pPr>
        <w:rPr>
          <w:rFonts w:hint="eastAsia"/>
        </w:rPr>
      </w:pPr>
    </w:p>
    <w:p w14:paraId="1A03C765" w14:textId="77777777" w:rsidR="0007502E" w:rsidRDefault="0007502E">
      <w:pPr>
        <w:rPr>
          <w:rFonts w:hint="eastAsia"/>
        </w:rPr>
      </w:pPr>
      <w:r>
        <w:rPr>
          <w:rFonts w:hint="eastAsia"/>
        </w:rPr>
        <w:t>诗句背后的故事</w:t>
      </w:r>
    </w:p>
    <w:p w14:paraId="45D6404B" w14:textId="77777777" w:rsidR="0007502E" w:rsidRDefault="0007502E">
      <w:pPr>
        <w:rPr>
          <w:rFonts w:hint="eastAsia"/>
        </w:rPr>
      </w:pPr>
      <w:r>
        <w:rPr>
          <w:rFonts w:hint="eastAsia"/>
        </w:rPr>
        <w:t>《江上值水如海势聊短述》这首诗是在杜甫晚年时期创作的。当时，他身处动荡不安的时代背景之下，个人生活也遭遇重重困难。然而，即便在如此艰难的环境下，杜甫依然保持着对诗歌创作的热情。这句“为人性僻耽佳句”，正是他对自己的写照：尽管性格怪癖，但对优美的诗句却情有独钟。</w:t>
      </w:r>
    </w:p>
    <w:p w14:paraId="48A17971" w14:textId="77777777" w:rsidR="0007502E" w:rsidRDefault="0007502E">
      <w:pPr>
        <w:rPr>
          <w:rFonts w:hint="eastAsia"/>
        </w:rPr>
      </w:pPr>
    </w:p>
    <w:p w14:paraId="62B13DD0" w14:textId="77777777" w:rsidR="0007502E" w:rsidRDefault="0007502E">
      <w:pPr>
        <w:rPr>
          <w:rFonts w:hint="eastAsia"/>
        </w:rPr>
      </w:pPr>
      <w:r>
        <w:rPr>
          <w:rFonts w:hint="eastAsia"/>
        </w:rPr>
        <w:t>诗句的现代意义</w:t>
      </w:r>
    </w:p>
    <w:p w14:paraId="3CC0BC40" w14:textId="77777777" w:rsidR="0007502E" w:rsidRDefault="0007502E">
      <w:pPr>
        <w:rPr>
          <w:rFonts w:hint="eastAsia"/>
        </w:rPr>
      </w:pPr>
      <w:r>
        <w:rPr>
          <w:rFonts w:hint="eastAsia"/>
        </w:rPr>
        <w:t>在现代社会，“为人性僻耽佳句”的精神仍然有着重要的启示意义。它鼓励人们坚持自我，追求内心真正热爱的事物，不随波逐流。无论时代如何变迁，每个人都有权利和自由去探索属于自己的兴趣爱好，并为之不懈努力。这种态度不仅是对个人梦想的尊重，也是对生命的一种积极诠释。</w:t>
      </w:r>
    </w:p>
    <w:p w14:paraId="07036537" w14:textId="77777777" w:rsidR="0007502E" w:rsidRDefault="0007502E">
      <w:pPr>
        <w:rPr>
          <w:rFonts w:hint="eastAsia"/>
        </w:rPr>
      </w:pPr>
    </w:p>
    <w:p w14:paraId="6C2B4F21" w14:textId="77777777" w:rsidR="0007502E" w:rsidRDefault="0007502E">
      <w:pPr>
        <w:rPr>
          <w:rFonts w:hint="eastAsia"/>
        </w:rPr>
      </w:pPr>
      <w:r>
        <w:rPr>
          <w:rFonts w:hint="eastAsia"/>
        </w:rPr>
        <w:t>最后的总结</w:t>
      </w:r>
    </w:p>
    <w:p w14:paraId="71B107CA" w14:textId="77777777" w:rsidR="0007502E" w:rsidRDefault="0007502E">
      <w:pPr>
        <w:rPr>
          <w:rFonts w:hint="eastAsia"/>
        </w:rPr>
      </w:pPr>
      <w:r>
        <w:rPr>
          <w:rFonts w:hint="eastAsia"/>
        </w:rPr>
        <w:t>通过解析“为人性僻耽佳句”的拼音及其背后的深意，我们不仅能更深入地理解杜甫这位伟大诗人的心路历程，也能从中汲取到面对生活的勇气和力量。在今天这个快节奏的世界里，让我们不忘杜甫的精神，珍惜每一次发现美的机会，用心去感受、用行动去实践那些触动心灵的美好事物。</w:t>
      </w:r>
    </w:p>
    <w:p w14:paraId="159078D3" w14:textId="77777777" w:rsidR="0007502E" w:rsidRDefault="0007502E">
      <w:pPr>
        <w:rPr>
          <w:rFonts w:hint="eastAsia"/>
        </w:rPr>
      </w:pPr>
    </w:p>
    <w:p w14:paraId="2FF5C7CA" w14:textId="77777777" w:rsidR="0007502E" w:rsidRDefault="0007502E">
      <w:pPr>
        <w:rPr>
          <w:rFonts w:hint="eastAsia"/>
        </w:rPr>
      </w:pPr>
    </w:p>
    <w:p w14:paraId="707DF515" w14:textId="77777777" w:rsidR="0007502E" w:rsidRDefault="000750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72738" w14:textId="02FE4A88" w:rsidR="009F3954" w:rsidRDefault="009F3954"/>
    <w:sectPr w:rsidR="009F3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954"/>
    <w:rsid w:val="0007502E"/>
    <w:rsid w:val="009F395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D2907-CF47-4D0D-A022-30A91EAD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3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3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3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3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3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3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3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3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3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3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3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3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3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3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3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3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3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3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3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3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