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A140" w14:textId="77777777" w:rsidR="00015800" w:rsidRDefault="00015800">
      <w:pPr>
        <w:rPr>
          <w:rFonts w:hint="eastAsia"/>
        </w:rPr>
      </w:pPr>
    </w:p>
    <w:p w14:paraId="29245ACF" w14:textId="77777777" w:rsidR="00015800" w:rsidRDefault="00015800">
      <w:pPr>
        <w:rPr>
          <w:rFonts w:hint="eastAsia"/>
        </w:rPr>
      </w:pPr>
      <w:r>
        <w:rPr>
          <w:rFonts w:hint="eastAsia"/>
        </w:rPr>
        <w:t>Yi Fang Le Tu De Pin Yin</w:t>
      </w:r>
    </w:p>
    <w:p w14:paraId="42551502" w14:textId="77777777" w:rsidR="00015800" w:rsidRDefault="00015800">
      <w:pPr>
        <w:rPr>
          <w:rFonts w:hint="eastAsia"/>
        </w:rPr>
      </w:pPr>
      <w:r>
        <w:rPr>
          <w:rFonts w:hint="eastAsia"/>
        </w:rPr>
        <w:t>一方乐土的拼音是 "yī fāng lè tǔ"。这个词语形象地描绘了一个理想的地方，一个让人感到快乐和满足的所在。在中国文化中，“一方”指的是某个特定的区域或地方，而“乐土”则象征着幸福、安宁的生活环境。因此，“一方乐土”常常被用来比喻人们心中理想的家园或者是一个和平宁静、生活富足的地方。</w:t>
      </w:r>
    </w:p>
    <w:p w14:paraId="75543AE5" w14:textId="77777777" w:rsidR="00015800" w:rsidRDefault="00015800">
      <w:pPr>
        <w:rPr>
          <w:rFonts w:hint="eastAsia"/>
        </w:rPr>
      </w:pPr>
    </w:p>
    <w:p w14:paraId="1191561E" w14:textId="77777777" w:rsidR="00015800" w:rsidRDefault="00015800">
      <w:pPr>
        <w:rPr>
          <w:rFonts w:hint="eastAsia"/>
        </w:rPr>
      </w:pPr>
    </w:p>
    <w:p w14:paraId="42F01B8D" w14:textId="77777777" w:rsidR="00015800" w:rsidRDefault="00015800">
      <w:pPr>
        <w:rPr>
          <w:rFonts w:hint="eastAsia"/>
        </w:rPr>
      </w:pPr>
      <w:r>
        <w:rPr>
          <w:rFonts w:hint="eastAsia"/>
        </w:rPr>
        <w:t>寻找心中的乐土</w:t>
      </w:r>
    </w:p>
    <w:p w14:paraId="48825D0B" w14:textId="77777777" w:rsidR="00015800" w:rsidRDefault="00015800">
      <w:pPr>
        <w:rPr>
          <w:rFonts w:hint="eastAsia"/>
        </w:rPr>
      </w:pPr>
      <w:r>
        <w:rPr>
          <w:rFonts w:hint="eastAsia"/>
        </w:rPr>
        <w:t>每个人心中都有一片属于自己的乐土。这个地方或许是对过去美好记忆的怀念，或许是对于未来生活的憧憬。它可能并不真实存在，但却是心灵得以栖息的港湾。在现代社会中，随着生活节奏的加快和压力的增加，越来越多的人开始追求一片能够让自己放松心情、享受生活的净土。无论是乡村的田园风光，还是城市中的小角落，只要能让人心情愉悦，便是一方乐土。</w:t>
      </w:r>
    </w:p>
    <w:p w14:paraId="2876F296" w14:textId="77777777" w:rsidR="00015800" w:rsidRDefault="00015800">
      <w:pPr>
        <w:rPr>
          <w:rFonts w:hint="eastAsia"/>
        </w:rPr>
      </w:pPr>
    </w:p>
    <w:p w14:paraId="55CBFEB6" w14:textId="77777777" w:rsidR="00015800" w:rsidRDefault="00015800">
      <w:pPr>
        <w:rPr>
          <w:rFonts w:hint="eastAsia"/>
        </w:rPr>
      </w:pPr>
    </w:p>
    <w:p w14:paraId="671AB928" w14:textId="77777777" w:rsidR="00015800" w:rsidRDefault="00015800">
      <w:pPr>
        <w:rPr>
          <w:rFonts w:hint="eastAsia"/>
        </w:rPr>
      </w:pPr>
      <w:r>
        <w:rPr>
          <w:rFonts w:hint="eastAsia"/>
        </w:rPr>
        <w:t>构建一方乐土</w:t>
      </w:r>
    </w:p>
    <w:p w14:paraId="5CF77C31" w14:textId="77777777" w:rsidR="00015800" w:rsidRDefault="00015800">
      <w:pPr>
        <w:rPr>
          <w:rFonts w:hint="eastAsia"/>
        </w:rPr>
      </w:pPr>
      <w:r>
        <w:rPr>
          <w:rFonts w:hint="eastAsia"/>
        </w:rPr>
        <w:t>创建属于自己的一方乐土并非易事。这需要我们从内到外进行改变，首先要调整好心态，学会欣赏身边的美好事物。改善生活环境也是不可或缺的一部分。可以是在家里布置一些绿植，让空气更加清新；或者是利用业余时间培养一项兴趣爱好，如绘画、阅读等，以此来丰富精神世界。与家人朋友保持良好的关系，也能够让我们的生活空间变得更加温暖和谐。</w:t>
      </w:r>
    </w:p>
    <w:p w14:paraId="2C71EDA9" w14:textId="77777777" w:rsidR="00015800" w:rsidRDefault="00015800">
      <w:pPr>
        <w:rPr>
          <w:rFonts w:hint="eastAsia"/>
        </w:rPr>
      </w:pPr>
    </w:p>
    <w:p w14:paraId="769582E6" w14:textId="77777777" w:rsidR="00015800" w:rsidRDefault="00015800">
      <w:pPr>
        <w:rPr>
          <w:rFonts w:hint="eastAsia"/>
        </w:rPr>
      </w:pPr>
    </w:p>
    <w:p w14:paraId="7E8F5254" w14:textId="77777777" w:rsidR="00015800" w:rsidRDefault="00015800">
      <w:pPr>
        <w:rPr>
          <w:rFonts w:hint="eastAsia"/>
        </w:rPr>
      </w:pPr>
      <w:r>
        <w:rPr>
          <w:rFonts w:hint="eastAsia"/>
        </w:rPr>
        <w:t>共享乐土之美</w:t>
      </w:r>
    </w:p>
    <w:p w14:paraId="19E37A86" w14:textId="77777777" w:rsidR="00015800" w:rsidRDefault="00015800">
      <w:pPr>
        <w:rPr>
          <w:rFonts w:hint="eastAsia"/>
        </w:rPr>
      </w:pPr>
      <w:r>
        <w:rPr>
          <w:rFonts w:hint="eastAsia"/>
        </w:rPr>
        <w:t>当我们找到了自己的一方乐土之后，不妨将其分享给更多的人。可以通过社交媒体平台记录下日常生活中的点滴美好，激励他人也去探索属于他们自己的快乐天地。同时，参与社区活动，帮助邻居解决困难，也能增强彼此之间的联系感和幸福感。通过这样的方式，不仅能够让自己获得更多的快乐，还能够将这份喜悦传递出去，让更多人感受到生活的美好。</w:t>
      </w:r>
    </w:p>
    <w:p w14:paraId="2140C0B6" w14:textId="77777777" w:rsidR="00015800" w:rsidRDefault="00015800">
      <w:pPr>
        <w:rPr>
          <w:rFonts w:hint="eastAsia"/>
        </w:rPr>
      </w:pPr>
    </w:p>
    <w:p w14:paraId="122A22E7" w14:textId="77777777" w:rsidR="00015800" w:rsidRDefault="00015800">
      <w:pPr>
        <w:rPr>
          <w:rFonts w:hint="eastAsia"/>
        </w:rPr>
      </w:pPr>
    </w:p>
    <w:p w14:paraId="3CAF3CCE" w14:textId="77777777" w:rsidR="00015800" w:rsidRDefault="00015800">
      <w:pPr>
        <w:rPr>
          <w:rFonts w:hint="eastAsia"/>
        </w:rPr>
      </w:pPr>
      <w:r>
        <w:rPr>
          <w:rFonts w:hint="eastAsia"/>
        </w:rPr>
        <w:t>最后的总结</w:t>
      </w:r>
    </w:p>
    <w:p w14:paraId="1B37DF1D" w14:textId="77777777" w:rsidR="00015800" w:rsidRDefault="00015800">
      <w:pPr>
        <w:rPr>
          <w:rFonts w:hint="eastAsia"/>
        </w:rPr>
      </w:pPr>
      <w:r>
        <w:rPr>
          <w:rFonts w:hint="eastAsia"/>
        </w:rPr>
        <w:t>一方乐土不仅仅是一个地理概念上的地点，更是一种内心深处对美好生活向往的具体体现。“yī fāng lè tǔ”，简单的四个汉字背后蕴含着人们对幸福生活的无限渴望。无论身处何方，只要心中充满希望与爱，就能发现并创造出属于自己的那片乐土。</w:t>
      </w:r>
    </w:p>
    <w:p w14:paraId="76B5E133" w14:textId="77777777" w:rsidR="00015800" w:rsidRDefault="00015800">
      <w:pPr>
        <w:rPr>
          <w:rFonts w:hint="eastAsia"/>
        </w:rPr>
      </w:pPr>
    </w:p>
    <w:p w14:paraId="5BF0FFDB" w14:textId="77777777" w:rsidR="00015800" w:rsidRDefault="00015800">
      <w:pPr>
        <w:rPr>
          <w:rFonts w:hint="eastAsia"/>
        </w:rPr>
      </w:pPr>
    </w:p>
    <w:p w14:paraId="217BFA9D" w14:textId="77777777" w:rsidR="00015800" w:rsidRDefault="00015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BBEC3" w14:textId="47945B36" w:rsidR="001E6197" w:rsidRDefault="001E6197"/>
    <w:sectPr w:rsidR="001E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97"/>
    <w:rsid w:val="00015800"/>
    <w:rsid w:val="001E61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278D8-AF57-4B8F-B7CE-C47FAAC3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