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FDF6" w14:textId="77777777" w:rsidR="008B3F88" w:rsidRDefault="008B3F88">
      <w:pPr>
        <w:rPr>
          <w:rFonts w:hint="eastAsia"/>
        </w:rPr>
      </w:pPr>
    </w:p>
    <w:p w14:paraId="27AEA5D4" w14:textId="77777777" w:rsidR="008B3F88" w:rsidRDefault="008B3F88">
      <w:pPr>
        <w:rPr>
          <w:rFonts w:hint="eastAsia"/>
        </w:rPr>
      </w:pPr>
      <w:r>
        <w:rPr>
          <w:rFonts w:hint="eastAsia"/>
        </w:rPr>
        <w:t>一支毛笔的拼音</w:t>
      </w:r>
    </w:p>
    <w:p w14:paraId="4BBC4242" w14:textId="77777777" w:rsidR="008B3F88" w:rsidRDefault="008B3F88">
      <w:pPr>
        <w:rPr>
          <w:rFonts w:hint="eastAsia"/>
        </w:rPr>
      </w:pPr>
      <w:r>
        <w:rPr>
          <w:rFonts w:hint="eastAsia"/>
        </w:rPr>
        <w:t>“一支毛笔”的拼音是“yī zhī máo bǐ”。在汉语中，每个字都有其独特的发音，而这些发音组合起来便形成了我们日常交流的语言。毛笔作为一种传统的书写工具，在中国文化中占据着非常重要的地位。通过了解和学习毛笔的拼音，我们不仅可以更好地掌握中文发音的基础知识，还能更深入地理解中国传统文化。</w:t>
      </w:r>
    </w:p>
    <w:p w14:paraId="03E9DFE5" w14:textId="77777777" w:rsidR="008B3F88" w:rsidRDefault="008B3F88">
      <w:pPr>
        <w:rPr>
          <w:rFonts w:hint="eastAsia"/>
        </w:rPr>
      </w:pPr>
    </w:p>
    <w:p w14:paraId="1371F8A8" w14:textId="77777777" w:rsidR="008B3F88" w:rsidRDefault="008B3F88">
      <w:pPr>
        <w:rPr>
          <w:rFonts w:hint="eastAsia"/>
        </w:rPr>
      </w:pPr>
    </w:p>
    <w:p w14:paraId="0AE1006F" w14:textId="77777777" w:rsidR="008B3F88" w:rsidRDefault="008B3F88">
      <w:pPr>
        <w:rPr>
          <w:rFonts w:hint="eastAsia"/>
        </w:rPr>
      </w:pPr>
      <w:r>
        <w:rPr>
          <w:rFonts w:hint="eastAsia"/>
        </w:rPr>
        <w:t>毛笔的历史与发展</w:t>
      </w:r>
    </w:p>
    <w:p w14:paraId="18A4BD0A" w14:textId="77777777" w:rsidR="008B3F88" w:rsidRDefault="008B3F88">
      <w:pPr>
        <w:rPr>
          <w:rFonts w:hint="eastAsia"/>
        </w:rPr>
      </w:pPr>
      <w:r>
        <w:rPr>
          <w:rFonts w:hint="eastAsia"/>
        </w:rPr>
        <w:t>毛笔是中国古代伟大的发明之一，据考古发现，最早的毛笔可以追溯到新石器时代晚期。经过数千年的发展，毛笔不仅成为了文人墨客挥洒才情的重要工具，也在中国书法艺术的发展中扮演了至关重要的角色。从最初简单的竹制或木制笔杆，发展到现在使用各种材料制成的精美毛笔，每一步都见证了中华文明的进步与演变。</w:t>
      </w:r>
    </w:p>
    <w:p w14:paraId="09C64C27" w14:textId="77777777" w:rsidR="008B3F88" w:rsidRDefault="008B3F88">
      <w:pPr>
        <w:rPr>
          <w:rFonts w:hint="eastAsia"/>
        </w:rPr>
      </w:pPr>
    </w:p>
    <w:p w14:paraId="7A45F71A" w14:textId="77777777" w:rsidR="008B3F88" w:rsidRDefault="008B3F88">
      <w:pPr>
        <w:rPr>
          <w:rFonts w:hint="eastAsia"/>
        </w:rPr>
      </w:pPr>
    </w:p>
    <w:p w14:paraId="61A0F865" w14:textId="77777777" w:rsidR="008B3F88" w:rsidRDefault="008B3F88">
      <w:pPr>
        <w:rPr>
          <w:rFonts w:hint="eastAsia"/>
        </w:rPr>
      </w:pPr>
      <w:r>
        <w:rPr>
          <w:rFonts w:hint="eastAsia"/>
        </w:rPr>
        <w:t>毛笔的构造与制作工艺</w:t>
      </w:r>
    </w:p>
    <w:p w14:paraId="26BAA2B4" w14:textId="77777777" w:rsidR="008B3F88" w:rsidRDefault="008B3F88">
      <w:pPr>
        <w:rPr>
          <w:rFonts w:hint="eastAsia"/>
        </w:rPr>
      </w:pPr>
      <w:r>
        <w:rPr>
          <w:rFonts w:hint="eastAsia"/>
        </w:rPr>
        <w:t>毛笔主要由笔杆和笔头两部分组成。笔杆通常采用竹子、木材等天然材料，也有用玉石、象牙等贵重材料制成的高档毛笔。笔头则是毛笔的灵魂所在，一般由动物的毛发制成，如山羊毛、兔毛等。不同材质的毛发赋予了毛笔不同的特性，适用于不同的书法风格。毛笔的制作过程十分讲究，需要经过选材、梳理、捆扎、粘合等多个步骤，每一步都需要工匠们的精心操作才能保证毛笔的质量。</w:t>
      </w:r>
    </w:p>
    <w:p w14:paraId="6F0BA43F" w14:textId="77777777" w:rsidR="008B3F88" w:rsidRDefault="008B3F88">
      <w:pPr>
        <w:rPr>
          <w:rFonts w:hint="eastAsia"/>
        </w:rPr>
      </w:pPr>
    </w:p>
    <w:p w14:paraId="6775004C" w14:textId="77777777" w:rsidR="008B3F88" w:rsidRDefault="008B3F88">
      <w:pPr>
        <w:rPr>
          <w:rFonts w:hint="eastAsia"/>
        </w:rPr>
      </w:pPr>
    </w:p>
    <w:p w14:paraId="4B310A6F" w14:textId="77777777" w:rsidR="008B3F88" w:rsidRDefault="008B3F88">
      <w:pPr>
        <w:rPr>
          <w:rFonts w:hint="eastAsia"/>
        </w:rPr>
      </w:pPr>
      <w:r>
        <w:rPr>
          <w:rFonts w:hint="eastAsia"/>
        </w:rPr>
        <w:t>毛笔在现代的应用与意义</w:t>
      </w:r>
    </w:p>
    <w:p w14:paraId="08BDC6D0" w14:textId="77777777" w:rsidR="008B3F88" w:rsidRDefault="008B3F88">
      <w:pPr>
        <w:rPr>
          <w:rFonts w:hint="eastAsia"/>
        </w:rPr>
      </w:pPr>
      <w:r>
        <w:rPr>
          <w:rFonts w:hint="eastAsia"/>
        </w:rPr>
        <w:t>尽管现代社会中电子设备已经成为主流书写工具，但毛笔依然保持着它的独特魅力。无论是在学校教育中推广汉字书法，还是在各类文化艺术活动中展示书法作品，毛笔都是不可或缺的存在。通过练习毛笔书法，不仅可以提高个人的艺术修养，还能培养耐心和专注力。毛笔书法作为一种文化传承方式，承载着中华民族悠久的历史和深厚的文化底蕴。</w:t>
      </w:r>
    </w:p>
    <w:p w14:paraId="307D3C57" w14:textId="77777777" w:rsidR="008B3F88" w:rsidRDefault="008B3F88">
      <w:pPr>
        <w:rPr>
          <w:rFonts w:hint="eastAsia"/>
        </w:rPr>
      </w:pPr>
    </w:p>
    <w:p w14:paraId="1356A270" w14:textId="77777777" w:rsidR="008B3F88" w:rsidRDefault="008B3F88">
      <w:pPr>
        <w:rPr>
          <w:rFonts w:hint="eastAsia"/>
        </w:rPr>
      </w:pPr>
    </w:p>
    <w:p w14:paraId="5AB5F990" w14:textId="77777777" w:rsidR="008B3F88" w:rsidRDefault="008B3F8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AE09A2F" w14:textId="77777777" w:rsidR="008B3F88" w:rsidRDefault="008B3F88">
      <w:pPr>
        <w:rPr>
          <w:rFonts w:hint="eastAsia"/>
        </w:rPr>
      </w:pPr>
      <w:r>
        <w:rPr>
          <w:rFonts w:hint="eastAsia"/>
        </w:rPr>
        <w:t>“一支毛笔”的拼音虽然简单，但它背后蕴含的文化内涵却极为丰富。作为中国传统书写工具的代表，毛笔不仅是记录历史、传递文化的媒介，更是连接古今、沟通心灵的桥梁。在未来，随着对中国传统文化重视程度的不断提高，相信毛笔及其所代表的书法艺术将继续发扬光大，吸引更多人的关注和喜爱。</w:t>
      </w:r>
    </w:p>
    <w:p w14:paraId="1D6E1A25" w14:textId="77777777" w:rsidR="008B3F88" w:rsidRDefault="008B3F88">
      <w:pPr>
        <w:rPr>
          <w:rFonts w:hint="eastAsia"/>
        </w:rPr>
      </w:pPr>
    </w:p>
    <w:p w14:paraId="73A2B6C5" w14:textId="77777777" w:rsidR="008B3F88" w:rsidRDefault="008B3F88">
      <w:pPr>
        <w:rPr>
          <w:rFonts w:hint="eastAsia"/>
        </w:rPr>
      </w:pPr>
    </w:p>
    <w:p w14:paraId="7BB94E12" w14:textId="77777777" w:rsidR="008B3F88" w:rsidRDefault="008B3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C224A" w14:textId="444A9169" w:rsidR="00D42B03" w:rsidRDefault="00D42B03"/>
    <w:sectPr w:rsidR="00D42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03"/>
    <w:rsid w:val="008B3F88"/>
    <w:rsid w:val="00B34D22"/>
    <w:rsid w:val="00D4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E422B-112A-48BA-B501-77408413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