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CAE98" w14:textId="77777777" w:rsidR="00B0585E" w:rsidRDefault="00B0585E">
      <w:pPr>
        <w:rPr>
          <w:rFonts w:hint="eastAsia"/>
        </w:rPr>
      </w:pPr>
    </w:p>
    <w:p w14:paraId="5CC1DE7C" w14:textId="77777777" w:rsidR="00B0585E" w:rsidRDefault="00B0585E">
      <w:pPr>
        <w:rPr>
          <w:rFonts w:hint="eastAsia"/>
        </w:rPr>
      </w:pPr>
      <w:r>
        <w:rPr>
          <w:rFonts w:hint="eastAsia"/>
        </w:rPr>
        <w:t>一掷中的的拼音</w:t>
      </w:r>
    </w:p>
    <w:p w14:paraId="3B8BC647" w14:textId="77777777" w:rsidR="00B0585E" w:rsidRDefault="00B0585E">
      <w:pPr>
        <w:rPr>
          <w:rFonts w:hint="eastAsia"/>
        </w:rPr>
      </w:pPr>
      <w:r>
        <w:rPr>
          <w:rFonts w:hint="eastAsia"/>
        </w:rPr>
        <w:t>一掷中的（yī zhì zhōng de）这个短语来源于古代汉语，它形象地描述了投掷某物并准确击中目标的情形。在现代汉语中，“一掷中的”通常用来比喻一举成功或行动精准有效，达到预期目的。这种用法不仅限于字面意义，更多时候是用于形容人们在各种努力和尝试中取得立竿见影的效果。</w:t>
      </w:r>
    </w:p>
    <w:p w14:paraId="1AA69D58" w14:textId="77777777" w:rsidR="00B0585E" w:rsidRDefault="00B0585E">
      <w:pPr>
        <w:rPr>
          <w:rFonts w:hint="eastAsia"/>
        </w:rPr>
      </w:pPr>
    </w:p>
    <w:p w14:paraId="61AEAC82" w14:textId="77777777" w:rsidR="00B0585E" w:rsidRDefault="00B0585E">
      <w:pPr>
        <w:rPr>
          <w:rFonts w:hint="eastAsia"/>
        </w:rPr>
      </w:pPr>
    </w:p>
    <w:p w14:paraId="41531F65" w14:textId="77777777" w:rsidR="00B0585E" w:rsidRDefault="00B0585E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AB3808F" w14:textId="77777777" w:rsidR="00B0585E" w:rsidRDefault="00B0585E">
      <w:pPr>
        <w:rPr>
          <w:rFonts w:hint="eastAsia"/>
        </w:rPr>
      </w:pPr>
      <w:r>
        <w:rPr>
          <w:rFonts w:hint="eastAsia"/>
        </w:rPr>
        <w:t>在中国古代，射箭、投壶等技艺不仅是军事训练的重要组成部分，也是文人雅士间流行的娱乐活动。这些活动要求参与者具备高超的技术和稳定的心理素质，能够在关键时刻做到“一掷中的”。因此，这一成语逐渐演变为对技艺精湛和决策果断的高度赞扬。随着时间的发展，“一掷中的”的含义也得到了扩展，被广泛应用于商业、科技乃至日常生活的各个领域。</w:t>
      </w:r>
    </w:p>
    <w:p w14:paraId="4A9276CE" w14:textId="77777777" w:rsidR="00B0585E" w:rsidRDefault="00B0585E">
      <w:pPr>
        <w:rPr>
          <w:rFonts w:hint="eastAsia"/>
        </w:rPr>
      </w:pPr>
    </w:p>
    <w:p w14:paraId="2D673430" w14:textId="77777777" w:rsidR="00B0585E" w:rsidRDefault="00B0585E">
      <w:pPr>
        <w:rPr>
          <w:rFonts w:hint="eastAsia"/>
        </w:rPr>
      </w:pPr>
    </w:p>
    <w:p w14:paraId="0C67DFBF" w14:textId="77777777" w:rsidR="00B0585E" w:rsidRDefault="00B0585E">
      <w:pPr>
        <w:rPr>
          <w:rFonts w:hint="eastAsia"/>
        </w:rPr>
      </w:pPr>
      <w:r>
        <w:rPr>
          <w:rFonts w:hint="eastAsia"/>
        </w:rPr>
        <w:t>应用实例分析</w:t>
      </w:r>
    </w:p>
    <w:p w14:paraId="5ECB9E06" w14:textId="77777777" w:rsidR="00B0585E" w:rsidRDefault="00B0585E">
      <w:pPr>
        <w:rPr>
          <w:rFonts w:hint="eastAsia"/>
        </w:rPr>
      </w:pPr>
      <w:r>
        <w:rPr>
          <w:rFonts w:hint="eastAsia"/>
        </w:rPr>
        <w:t>在现代社会中，“一掷中的”的应用场景非常广泛。例如，在市场竞争中，一家公司如果能够准确把握市场趋势，推出符合消费者需求的产品或服务，则可以称之为“一掷中的”。又如，在科学研究领域，科学家们经过长期研究后提出的一种理论或者发现，若能立即得到实验验证或获得学术界的认可，这也是一种“一掷中的”的体现。无论是在哪个领域，成功实现“一掷中的”，都需要深厚的专业知识、敏锐的洞察力以及勇于实践的精神。</w:t>
      </w:r>
    </w:p>
    <w:p w14:paraId="1F0588FD" w14:textId="77777777" w:rsidR="00B0585E" w:rsidRDefault="00B0585E">
      <w:pPr>
        <w:rPr>
          <w:rFonts w:hint="eastAsia"/>
        </w:rPr>
      </w:pPr>
    </w:p>
    <w:p w14:paraId="6A4164FA" w14:textId="77777777" w:rsidR="00B0585E" w:rsidRDefault="00B0585E">
      <w:pPr>
        <w:rPr>
          <w:rFonts w:hint="eastAsia"/>
        </w:rPr>
      </w:pPr>
    </w:p>
    <w:p w14:paraId="48444D5B" w14:textId="77777777" w:rsidR="00B0585E" w:rsidRDefault="00B0585E">
      <w:pPr>
        <w:rPr>
          <w:rFonts w:hint="eastAsia"/>
        </w:rPr>
      </w:pPr>
      <w:r>
        <w:rPr>
          <w:rFonts w:hint="eastAsia"/>
        </w:rPr>
        <w:t>学习与启示</w:t>
      </w:r>
    </w:p>
    <w:p w14:paraId="7DD85F6F" w14:textId="77777777" w:rsidR="00B0585E" w:rsidRDefault="00B0585E">
      <w:pPr>
        <w:rPr>
          <w:rFonts w:hint="eastAsia"/>
        </w:rPr>
      </w:pPr>
      <w:r>
        <w:rPr>
          <w:rFonts w:hint="eastAsia"/>
        </w:rPr>
        <w:t>对于个人而言，想要在生活中做到“一掷中的”，首先需要有明确的目标和方向。这就像射箭时必须先确定靶心一样重要。持续的学习和积累经验是必不可少的，只有这样，当机会来临时才能迅速抓住。面对挑战时保持积极乐观的态度也非常关键，因为信心往往是成功的前奏。“一掷中的”不仅仅是一个成语，更是一种对待生活和工作应持有的态度。</w:t>
      </w:r>
    </w:p>
    <w:p w14:paraId="46B797A8" w14:textId="77777777" w:rsidR="00B0585E" w:rsidRDefault="00B0585E">
      <w:pPr>
        <w:rPr>
          <w:rFonts w:hint="eastAsia"/>
        </w:rPr>
      </w:pPr>
    </w:p>
    <w:p w14:paraId="54891072" w14:textId="77777777" w:rsidR="00B0585E" w:rsidRDefault="00B0585E">
      <w:pPr>
        <w:rPr>
          <w:rFonts w:hint="eastAsia"/>
        </w:rPr>
      </w:pPr>
    </w:p>
    <w:p w14:paraId="6642B944" w14:textId="77777777" w:rsidR="00B0585E" w:rsidRDefault="00B0585E">
      <w:pPr>
        <w:rPr>
          <w:rFonts w:hint="eastAsia"/>
        </w:rPr>
      </w:pPr>
      <w:r>
        <w:rPr>
          <w:rFonts w:hint="eastAsia"/>
        </w:rPr>
        <w:t>最后的总结</w:t>
      </w:r>
    </w:p>
    <w:p w14:paraId="545E2BD6" w14:textId="77777777" w:rsidR="00B0585E" w:rsidRDefault="00B0585E">
      <w:pPr>
        <w:rPr>
          <w:rFonts w:hint="eastAsia"/>
        </w:rPr>
      </w:pPr>
      <w:r>
        <w:rPr>
          <w:rFonts w:hint="eastAsia"/>
        </w:rPr>
        <w:t>通过上述介绍可以看出，“一掷中的”的拼音虽然简单，但其背后蕴含的文化内涵及实际应用价值却十分丰富。无论是回顾历史还是展望未来，这个词语都向我们传达了一个重要的信息：专注目标、精心准备，并勇敢地迈出那一步，就有可能实现自己的理想，达成所愿。希望每个人都能在自己的人生道路上找到属于自己的“一掷中的”的时刻。</w:t>
      </w:r>
    </w:p>
    <w:p w14:paraId="01B9DD21" w14:textId="77777777" w:rsidR="00B0585E" w:rsidRDefault="00B0585E">
      <w:pPr>
        <w:rPr>
          <w:rFonts w:hint="eastAsia"/>
        </w:rPr>
      </w:pPr>
    </w:p>
    <w:p w14:paraId="0276BB6E" w14:textId="77777777" w:rsidR="00B0585E" w:rsidRDefault="00B0585E">
      <w:pPr>
        <w:rPr>
          <w:rFonts w:hint="eastAsia"/>
        </w:rPr>
      </w:pPr>
    </w:p>
    <w:p w14:paraId="65A0645E" w14:textId="77777777" w:rsidR="00B0585E" w:rsidRDefault="00B058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2F3D5" w14:textId="20011C1E" w:rsidR="00E11AA4" w:rsidRDefault="00E11AA4"/>
    <w:sectPr w:rsidR="00E11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A4"/>
    <w:rsid w:val="00B0585E"/>
    <w:rsid w:val="00B34D22"/>
    <w:rsid w:val="00E1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3BFEF-A70A-488D-B2A2-170C6DC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