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4D33" w14:textId="77777777" w:rsidR="00C52890" w:rsidRDefault="00C52890">
      <w:pPr>
        <w:rPr>
          <w:rFonts w:hint="eastAsia"/>
        </w:rPr>
      </w:pPr>
    </w:p>
    <w:p w14:paraId="05CBEE01" w14:textId="77777777" w:rsidR="00C52890" w:rsidRDefault="00C52890">
      <w:pPr>
        <w:rPr>
          <w:rFonts w:hint="eastAsia"/>
        </w:rPr>
      </w:pPr>
      <w:r>
        <w:rPr>
          <w:rFonts w:hint="eastAsia"/>
        </w:rPr>
        <w:t>什么是拼音楼梯</w:t>
      </w:r>
    </w:p>
    <w:p w14:paraId="031E7116" w14:textId="77777777" w:rsidR="00C52890" w:rsidRDefault="00C52890">
      <w:pPr>
        <w:rPr>
          <w:rFonts w:hint="eastAsia"/>
        </w:rPr>
      </w:pPr>
      <w:r>
        <w:rPr>
          <w:rFonts w:hint="eastAsia"/>
        </w:rPr>
        <w:t>拼音楼梯是一种专门为一年级学生设计的教育工具，旨在帮助孩子们学习汉语拼音。它通过将拼音字母和词汇按照难度级别排列的方式，模拟出爬楼梯的过程。每一个阶梯代表了学习的一个阶段，随着孩子能力的提升，他们可以逐步“攀登”到更高的层次，掌握更多的拼音知识。这种学习方式不仅使学习过程充满了乐趣，同时也激发了孩子们的学习兴趣。</w:t>
      </w:r>
    </w:p>
    <w:p w14:paraId="0A4772D7" w14:textId="77777777" w:rsidR="00C52890" w:rsidRDefault="00C52890">
      <w:pPr>
        <w:rPr>
          <w:rFonts w:hint="eastAsia"/>
        </w:rPr>
      </w:pPr>
    </w:p>
    <w:p w14:paraId="07AF833D" w14:textId="77777777" w:rsidR="00C52890" w:rsidRDefault="00C52890">
      <w:pPr>
        <w:rPr>
          <w:rFonts w:hint="eastAsia"/>
        </w:rPr>
      </w:pPr>
    </w:p>
    <w:p w14:paraId="0C185725" w14:textId="77777777" w:rsidR="00C52890" w:rsidRDefault="00C52890">
      <w:pPr>
        <w:rPr>
          <w:rFonts w:hint="eastAsia"/>
        </w:rPr>
      </w:pPr>
      <w:r>
        <w:rPr>
          <w:rFonts w:hint="eastAsia"/>
        </w:rPr>
        <w:t>拼音楼梯的设计理念</w:t>
      </w:r>
    </w:p>
    <w:p w14:paraId="14FDB5A5" w14:textId="77777777" w:rsidR="00C52890" w:rsidRDefault="00C52890">
      <w:pPr>
        <w:rPr>
          <w:rFonts w:hint="eastAsia"/>
        </w:rPr>
      </w:pPr>
      <w:r>
        <w:rPr>
          <w:rFonts w:hint="eastAsia"/>
        </w:rPr>
        <w:t>拼音楼梯的设计理念源于对孩子心理发展的深刻理解。对于一年级的学生来说，学习是通过游戏和探索来实现的最佳途径。因此，拼音楼梯采用色彩丰富、图案生动的设计风格，让孩子们在视觉上感到愉悦。同时，每个阶梯都设有小挑战或小游戏，鼓励孩子们不断前进。这种方式不仅可以增加孩子的参与感，还能有效提高他们的记忆力和注意力。</w:t>
      </w:r>
    </w:p>
    <w:p w14:paraId="5B4FE9B0" w14:textId="77777777" w:rsidR="00C52890" w:rsidRDefault="00C52890">
      <w:pPr>
        <w:rPr>
          <w:rFonts w:hint="eastAsia"/>
        </w:rPr>
      </w:pPr>
    </w:p>
    <w:p w14:paraId="54555670" w14:textId="77777777" w:rsidR="00C52890" w:rsidRDefault="00C52890">
      <w:pPr>
        <w:rPr>
          <w:rFonts w:hint="eastAsia"/>
        </w:rPr>
      </w:pPr>
    </w:p>
    <w:p w14:paraId="3B195C1B" w14:textId="77777777" w:rsidR="00C52890" w:rsidRDefault="00C52890">
      <w:pPr>
        <w:rPr>
          <w:rFonts w:hint="eastAsia"/>
        </w:rPr>
      </w:pPr>
      <w:r>
        <w:rPr>
          <w:rFonts w:hint="eastAsia"/>
        </w:rPr>
        <w:t>如何使用拼音楼梯进行教学</w:t>
      </w:r>
    </w:p>
    <w:p w14:paraId="09AED101" w14:textId="77777777" w:rsidR="00C52890" w:rsidRDefault="00C52890">
      <w:pPr>
        <w:rPr>
          <w:rFonts w:hint="eastAsia"/>
        </w:rPr>
      </w:pPr>
      <w:r>
        <w:rPr>
          <w:rFonts w:hint="eastAsia"/>
        </w:rPr>
        <w:t>在使用拼音楼梯进行教学时，教师可以根据学生的实际水平，选择合适的起点开始教学。例如，可以从最基础的声母、韵母教起，然后逐渐过渡到完整的音节和简单的词汇。在这个过程中，教师还可以结合音乐、故事等元素，让课程更加丰富多彩。家长也可以参与到这个过程中来，与孩子一起学习和游戏，这不仅能增进亲子关系，也能为孩子的学习提供额外的支持。</w:t>
      </w:r>
    </w:p>
    <w:p w14:paraId="73CD530C" w14:textId="77777777" w:rsidR="00C52890" w:rsidRDefault="00C52890">
      <w:pPr>
        <w:rPr>
          <w:rFonts w:hint="eastAsia"/>
        </w:rPr>
      </w:pPr>
    </w:p>
    <w:p w14:paraId="0E4B0F77" w14:textId="77777777" w:rsidR="00C52890" w:rsidRDefault="00C52890">
      <w:pPr>
        <w:rPr>
          <w:rFonts w:hint="eastAsia"/>
        </w:rPr>
      </w:pPr>
    </w:p>
    <w:p w14:paraId="4FF8915E" w14:textId="77777777" w:rsidR="00C52890" w:rsidRDefault="00C52890">
      <w:pPr>
        <w:rPr>
          <w:rFonts w:hint="eastAsia"/>
        </w:rPr>
      </w:pPr>
      <w:r>
        <w:rPr>
          <w:rFonts w:hint="eastAsia"/>
        </w:rPr>
        <w:t>拼音楼梯的效果评估</w:t>
      </w:r>
    </w:p>
    <w:p w14:paraId="70086371" w14:textId="77777777" w:rsidR="00C52890" w:rsidRDefault="00C52890">
      <w:pPr>
        <w:rPr>
          <w:rFonts w:hint="eastAsia"/>
        </w:rPr>
      </w:pPr>
      <w:r>
        <w:rPr>
          <w:rFonts w:hint="eastAsia"/>
        </w:rPr>
        <w:t>为了确保拼音楼梯能够达到预期的教学效果，定期对孩子的学习进度进行评估是非常重要的。这可以通过观察孩子在课堂上的表现、完成作业的情况以及参加一些小测验来进行。通过这些评估，教师可以及时了解孩子的学习状况，并根据需要调整教学计划。同时，这也帮助孩子认识到自己的进步，增强自信心。</w:t>
      </w:r>
    </w:p>
    <w:p w14:paraId="6887FB1A" w14:textId="77777777" w:rsidR="00C52890" w:rsidRDefault="00C52890">
      <w:pPr>
        <w:rPr>
          <w:rFonts w:hint="eastAsia"/>
        </w:rPr>
      </w:pPr>
    </w:p>
    <w:p w14:paraId="2DA4DE20" w14:textId="77777777" w:rsidR="00C52890" w:rsidRDefault="00C52890">
      <w:pPr>
        <w:rPr>
          <w:rFonts w:hint="eastAsia"/>
        </w:rPr>
      </w:pPr>
    </w:p>
    <w:p w14:paraId="3DF69612" w14:textId="77777777" w:rsidR="00C52890" w:rsidRDefault="00C52890">
      <w:pPr>
        <w:rPr>
          <w:rFonts w:hint="eastAsia"/>
        </w:rPr>
      </w:pPr>
      <w:r>
        <w:rPr>
          <w:rFonts w:hint="eastAsia"/>
        </w:rPr>
        <w:t>拼音楼梯的意义与未来展望</w:t>
      </w:r>
    </w:p>
    <w:p w14:paraId="61CFA2B9" w14:textId="77777777" w:rsidR="00C52890" w:rsidRDefault="00C52890">
      <w:pPr>
        <w:rPr>
          <w:rFonts w:hint="eastAsia"/>
        </w:rPr>
      </w:pPr>
      <w:r>
        <w:rPr>
          <w:rFonts w:hint="eastAsia"/>
        </w:rPr>
        <w:t>拼音楼梯作为一种创新的教学工具，其意义不仅仅在于帮助孩子们学习汉语拼音，更重要的是培养了他们的学习兴趣和习惯。在未来，随着技术的发展，拼音楼梯也有望引入更多互动性、个性化的元素，如虚拟现实(VR)、增强现实(AR)等技术，使学习体验更加生动有趣。这样不仅可以进一步激发孩子们的学习热情，也为汉语学习开辟了新的途径。</w:t>
      </w:r>
    </w:p>
    <w:p w14:paraId="77B6438E" w14:textId="77777777" w:rsidR="00C52890" w:rsidRDefault="00C52890">
      <w:pPr>
        <w:rPr>
          <w:rFonts w:hint="eastAsia"/>
        </w:rPr>
      </w:pPr>
    </w:p>
    <w:p w14:paraId="19136D9D" w14:textId="77777777" w:rsidR="00C52890" w:rsidRDefault="00C52890">
      <w:pPr>
        <w:rPr>
          <w:rFonts w:hint="eastAsia"/>
        </w:rPr>
      </w:pPr>
    </w:p>
    <w:p w14:paraId="343A27C5" w14:textId="77777777" w:rsidR="00C52890" w:rsidRDefault="00C52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E1E1E" w14:textId="1960DE3A" w:rsidR="00A41F82" w:rsidRDefault="00A41F82"/>
    <w:sectPr w:rsidR="00A41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82"/>
    <w:rsid w:val="00A41F82"/>
    <w:rsid w:val="00B34D22"/>
    <w:rsid w:val="00C5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1C8B9-0559-48F6-9158-1AEC9715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