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83EBF" w14:textId="77777777" w:rsidR="003D66F0" w:rsidRDefault="003D66F0">
      <w:pPr>
        <w:rPr>
          <w:rFonts w:hint="eastAsia"/>
        </w:rPr>
      </w:pPr>
    </w:p>
    <w:p w14:paraId="580F80E6" w14:textId="77777777" w:rsidR="003D66F0" w:rsidRDefault="003D66F0">
      <w:pPr>
        <w:rPr>
          <w:rFonts w:hint="eastAsia"/>
        </w:rPr>
      </w:pPr>
      <w:r>
        <w:rPr>
          <w:rFonts w:hint="eastAsia"/>
        </w:rPr>
        <w:t>一壶老酒的拼音怎么写的</w:t>
      </w:r>
    </w:p>
    <w:p w14:paraId="1A22BD28" w14:textId="77777777" w:rsidR="003D66F0" w:rsidRDefault="003D66F0">
      <w:pPr>
        <w:rPr>
          <w:rFonts w:hint="eastAsia"/>
        </w:rPr>
      </w:pPr>
      <w:r>
        <w:rPr>
          <w:rFonts w:hint="eastAsia"/>
        </w:rPr>
        <w:t>一壶老酒，这个充满诗意和文化韵味的短语，在汉语中的拼音是“yī hú lǎo jiǔ”。这四个汉字不仅代表了一种传统的中国饮品，更承载了深厚的文化意义与历史情感。了解其正确的拼音书写方式，对于学习汉语、欣赏中国文化都有着重要的意义。</w:t>
      </w:r>
    </w:p>
    <w:p w14:paraId="648EF358" w14:textId="77777777" w:rsidR="003D66F0" w:rsidRDefault="003D66F0">
      <w:pPr>
        <w:rPr>
          <w:rFonts w:hint="eastAsia"/>
        </w:rPr>
      </w:pPr>
    </w:p>
    <w:p w14:paraId="20F32950" w14:textId="77777777" w:rsidR="003D66F0" w:rsidRDefault="003D66F0">
      <w:pPr>
        <w:rPr>
          <w:rFonts w:hint="eastAsia"/>
        </w:rPr>
      </w:pPr>
    </w:p>
    <w:p w14:paraId="1D54A82A" w14:textId="77777777" w:rsidR="003D66F0" w:rsidRDefault="003D66F0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D2D65FC" w14:textId="77777777" w:rsidR="003D66F0" w:rsidRDefault="003D66F0">
      <w:pPr>
        <w:rPr>
          <w:rFonts w:hint="eastAsia"/>
        </w:rPr>
      </w:pPr>
      <w:r>
        <w:rPr>
          <w:rFonts w:hint="eastAsia"/>
        </w:rPr>
        <w:t>汉语拼音是一种用拉丁字母来表示汉语发音的方法，它是中国大陆官方规定的汉字注音方法。汉语拼音方案于1958年正式发布，目的是为了帮助人们正确地发音，并促进汉语的学习和推广。在这个系统中，“yī”对应数字“一”，“hú”对应“壶”，“lǎo”对应“老”，而“jiǔ”则对应“酒”。每个字都有特定的声调标记，这对于准确表达汉语的语音非常重要。</w:t>
      </w:r>
    </w:p>
    <w:p w14:paraId="6378865F" w14:textId="77777777" w:rsidR="003D66F0" w:rsidRDefault="003D66F0">
      <w:pPr>
        <w:rPr>
          <w:rFonts w:hint="eastAsia"/>
        </w:rPr>
      </w:pPr>
    </w:p>
    <w:p w14:paraId="0C846BAA" w14:textId="77777777" w:rsidR="003D66F0" w:rsidRDefault="003D66F0">
      <w:pPr>
        <w:rPr>
          <w:rFonts w:hint="eastAsia"/>
        </w:rPr>
      </w:pPr>
    </w:p>
    <w:p w14:paraId="11C0E722" w14:textId="77777777" w:rsidR="003D66F0" w:rsidRDefault="003D66F0">
      <w:pPr>
        <w:rPr>
          <w:rFonts w:hint="eastAsia"/>
        </w:rPr>
      </w:pPr>
      <w:r>
        <w:rPr>
          <w:rFonts w:hint="eastAsia"/>
        </w:rPr>
        <w:t>一壶老酒背后的文化意义</w:t>
      </w:r>
    </w:p>
    <w:p w14:paraId="47A361C0" w14:textId="77777777" w:rsidR="003D66F0" w:rsidRDefault="003D66F0">
      <w:pPr>
        <w:rPr>
          <w:rFonts w:hint="eastAsia"/>
        </w:rPr>
      </w:pPr>
      <w:r>
        <w:rPr>
          <w:rFonts w:hint="eastAsia"/>
        </w:rPr>
        <w:t>在中国传统文化中，“酒”不仅仅是一种饮品，它更是社交活动、节日庆典、甚至是文学创作的重要组成部分。从古代诗词到现代小说，关于酒的故事和描述无处不在。“一壶老酒”往往象征着时间的沉淀和友情的珍贵，是对过去美好时光的一种怀念。在汉语中，这种表达方式体现了中国人对生活细腻的感受和深刻的理解。</w:t>
      </w:r>
    </w:p>
    <w:p w14:paraId="62D1C942" w14:textId="77777777" w:rsidR="003D66F0" w:rsidRDefault="003D66F0">
      <w:pPr>
        <w:rPr>
          <w:rFonts w:hint="eastAsia"/>
        </w:rPr>
      </w:pPr>
    </w:p>
    <w:p w14:paraId="46CB81B8" w14:textId="77777777" w:rsidR="003D66F0" w:rsidRDefault="003D66F0">
      <w:pPr>
        <w:rPr>
          <w:rFonts w:hint="eastAsia"/>
        </w:rPr>
      </w:pPr>
    </w:p>
    <w:p w14:paraId="0D565F91" w14:textId="77777777" w:rsidR="003D66F0" w:rsidRDefault="003D66F0">
      <w:pPr>
        <w:rPr>
          <w:rFonts w:hint="eastAsia"/>
        </w:rPr>
      </w:pPr>
      <w:r>
        <w:rPr>
          <w:rFonts w:hint="eastAsia"/>
        </w:rPr>
        <w:t>如何更好地掌握汉语拼音</w:t>
      </w:r>
    </w:p>
    <w:p w14:paraId="679E662B" w14:textId="77777777" w:rsidR="003D66F0" w:rsidRDefault="003D66F0">
      <w:pPr>
        <w:rPr>
          <w:rFonts w:hint="eastAsia"/>
        </w:rPr>
      </w:pPr>
      <w:r>
        <w:rPr>
          <w:rFonts w:hint="eastAsia"/>
        </w:rPr>
        <w:t>想要真正掌握汉语拼音，除了记住基本的拼写规则外，还需要通过不断的实践来提高自己的听力和口语能力。可以通过听录音材料、模仿标准发音、参加语言交流活动等方式来增强对汉语拼音的理解和运用能力。利用在线资源和手机应用程序也是提高汉语水平的有效途径。这些工具可以帮助学习者更直观地理解汉语拼音的发音特点，从而更快地掌握这一技能。</w:t>
      </w:r>
    </w:p>
    <w:p w14:paraId="36F43E43" w14:textId="77777777" w:rsidR="003D66F0" w:rsidRDefault="003D66F0">
      <w:pPr>
        <w:rPr>
          <w:rFonts w:hint="eastAsia"/>
        </w:rPr>
      </w:pPr>
    </w:p>
    <w:p w14:paraId="0FC78F68" w14:textId="77777777" w:rsidR="003D66F0" w:rsidRDefault="003D66F0">
      <w:pPr>
        <w:rPr>
          <w:rFonts w:hint="eastAsia"/>
        </w:rPr>
      </w:pPr>
    </w:p>
    <w:p w14:paraId="11167A69" w14:textId="77777777" w:rsidR="003D66F0" w:rsidRDefault="003D66F0">
      <w:pPr>
        <w:rPr>
          <w:rFonts w:hint="eastAsia"/>
        </w:rPr>
      </w:pPr>
      <w:r>
        <w:rPr>
          <w:rFonts w:hint="eastAsia"/>
        </w:rPr>
        <w:t>最后的总结</w:t>
      </w:r>
    </w:p>
    <w:p w14:paraId="47A4FF07" w14:textId="77777777" w:rsidR="003D66F0" w:rsidRDefault="003D66F0">
      <w:pPr>
        <w:rPr>
          <w:rFonts w:hint="eastAsia"/>
        </w:rPr>
      </w:pPr>
      <w:r>
        <w:rPr>
          <w:rFonts w:hint="eastAsia"/>
        </w:rPr>
        <w:t>“一壶老酒”的拼音“yī hú lǎo jiǔ”不仅仅是几个简单的字母组合，它们背后蕴含着丰富的文化内涵和历史故事。通过学习汉语拼音，我们不仅能更好地理解和欣赏汉语的魅力，还能深入体验到中华文化的博大精深。希望每位学习汉语的朋友都能从中找到乐趣，感受到语言学习带来的无限可能。</w:t>
      </w:r>
    </w:p>
    <w:p w14:paraId="4EB14214" w14:textId="77777777" w:rsidR="003D66F0" w:rsidRDefault="003D66F0">
      <w:pPr>
        <w:rPr>
          <w:rFonts w:hint="eastAsia"/>
        </w:rPr>
      </w:pPr>
    </w:p>
    <w:p w14:paraId="2F6B1EEC" w14:textId="77777777" w:rsidR="003D66F0" w:rsidRDefault="003D66F0">
      <w:pPr>
        <w:rPr>
          <w:rFonts w:hint="eastAsia"/>
        </w:rPr>
      </w:pPr>
    </w:p>
    <w:p w14:paraId="5270F759" w14:textId="77777777" w:rsidR="003D66F0" w:rsidRDefault="003D66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E556C1" w14:textId="3B8E0560" w:rsidR="008F1385" w:rsidRDefault="008F1385"/>
    <w:sectPr w:rsidR="008F1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85"/>
    <w:rsid w:val="003D66F0"/>
    <w:rsid w:val="008F138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5796B-1480-40CC-8AD1-DC287015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