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B5AA" w14:textId="77777777" w:rsidR="00C4550A" w:rsidRDefault="00C4550A">
      <w:pPr>
        <w:rPr>
          <w:rFonts w:hint="eastAsia"/>
        </w:rPr>
      </w:pPr>
      <w:r>
        <w:rPr>
          <w:rFonts w:hint="eastAsia"/>
        </w:rPr>
        <w:t>一分耕耘的拼音：yī fēn gēng yún</w:t>
      </w:r>
    </w:p>
    <w:p w14:paraId="003518FC" w14:textId="77777777" w:rsidR="00C4550A" w:rsidRDefault="00C4550A">
      <w:pPr>
        <w:rPr>
          <w:rFonts w:hint="eastAsia"/>
        </w:rPr>
      </w:pPr>
    </w:p>
    <w:p w14:paraId="3EA88887" w14:textId="77777777" w:rsidR="00C4550A" w:rsidRDefault="00C4550A">
      <w:pPr>
        <w:rPr>
          <w:rFonts w:hint="eastAsia"/>
        </w:rPr>
      </w:pPr>
      <w:r>
        <w:rPr>
          <w:rFonts w:hint="eastAsia"/>
        </w:rPr>
        <w:t>“一分耕耘”是一个汉语短语，常用来形容人们在努力付出时所获得的回报。这个短语蕴含着深刻的人生哲理，它提醒我们，只有通过不懈的努力，才能收获属于自己的成果。接下来，我们将从多个角度来解读这一理念。</w:t>
      </w:r>
    </w:p>
    <w:p w14:paraId="729DA996" w14:textId="77777777" w:rsidR="00C4550A" w:rsidRDefault="00C4550A">
      <w:pPr>
        <w:rPr>
          <w:rFonts w:hint="eastAsia"/>
        </w:rPr>
      </w:pPr>
    </w:p>
    <w:p w14:paraId="326B4761" w14:textId="77777777" w:rsidR="00C4550A" w:rsidRDefault="00C4550A">
      <w:pPr>
        <w:rPr>
          <w:rFonts w:hint="eastAsia"/>
        </w:rPr>
      </w:pPr>
    </w:p>
    <w:p w14:paraId="465AB273" w14:textId="77777777" w:rsidR="00C4550A" w:rsidRDefault="00C4550A">
      <w:pPr>
        <w:rPr>
          <w:rFonts w:hint="eastAsia"/>
        </w:rPr>
      </w:pPr>
      <w:r>
        <w:rPr>
          <w:rFonts w:hint="eastAsia"/>
        </w:rPr>
        <w:t>一分耕耘的意义</w:t>
      </w:r>
    </w:p>
    <w:p w14:paraId="6A37DFF1" w14:textId="77777777" w:rsidR="00C4550A" w:rsidRDefault="00C4550A">
      <w:pPr>
        <w:rPr>
          <w:rFonts w:hint="eastAsia"/>
        </w:rPr>
      </w:pPr>
    </w:p>
    <w:p w14:paraId="6EE2FA86" w14:textId="77777777" w:rsidR="00C4550A" w:rsidRDefault="00C4550A">
      <w:pPr>
        <w:rPr>
          <w:rFonts w:hint="eastAsia"/>
        </w:rPr>
      </w:pPr>
      <w:r>
        <w:rPr>
          <w:rFonts w:hint="eastAsia"/>
        </w:rPr>
        <w:t>“一分耕耘”背后传递的是勤奋与坚持的重要性。无论是在学习、工作还是生活中，每一个微小的努力都会为未来积累能量。这种观念鼓励人们脚踏实地，一步一个脚印地实现目标。就像农民播种一样，春天播下的每一颗种子，都需要精心呵护，才能在秋天迎来丰收。同样，我们在人生道路上的每一份投入，也终将转化为实实在在的收获。</w:t>
      </w:r>
    </w:p>
    <w:p w14:paraId="075524E4" w14:textId="77777777" w:rsidR="00C4550A" w:rsidRDefault="00C4550A">
      <w:pPr>
        <w:rPr>
          <w:rFonts w:hint="eastAsia"/>
        </w:rPr>
      </w:pPr>
    </w:p>
    <w:p w14:paraId="68E812DC" w14:textId="77777777" w:rsidR="00C4550A" w:rsidRDefault="00C4550A">
      <w:pPr>
        <w:rPr>
          <w:rFonts w:hint="eastAsia"/>
        </w:rPr>
      </w:pPr>
    </w:p>
    <w:p w14:paraId="6D404C60" w14:textId="77777777" w:rsidR="00C4550A" w:rsidRDefault="00C4550A">
      <w:pPr>
        <w:rPr>
          <w:rFonts w:hint="eastAsia"/>
        </w:rPr>
      </w:pPr>
      <w:r>
        <w:rPr>
          <w:rFonts w:hint="eastAsia"/>
        </w:rPr>
        <w:t>一分耕耘的历史渊源</w:t>
      </w:r>
    </w:p>
    <w:p w14:paraId="7569B552" w14:textId="77777777" w:rsidR="00C4550A" w:rsidRDefault="00C4550A">
      <w:pPr>
        <w:rPr>
          <w:rFonts w:hint="eastAsia"/>
        </w:rPr>
      </w:pPr>
    </w:p>
    <w:p w14:paraId="799C26CF" w14:textId="77777777" w:rsidR="00C4550A" w:rsidRDefault="00C4550A">
      <w:pPr>
        <w:rPr>
          <w:rFonts w:hint="eastAsia"/>
        </w:rPr>
      </w:pPr>
      <w:r>
        <w:rPr>
          <w:rFonts w:hint="eastAsia"/>
        </w:rPr>
        <w:t>这一思想可以追溯到中国古代的文化传统。早在《礼记·中庸》中就有类似表述：“凡事豫则立，不豫则废。”这句话强调了提前准备和付诸行动的重要性。而后来，“一分耕耘，一分收获”逐渐成为广为流传的俗语，被用来教育后代珍惜时间和机会，用汗水换取成功。从古至今，无数伟人和普通人都用自己的经历证明了这一点。</w:t>
      </w:r>
    </w:p>
    <w:p w14:paraId="1E410208" w14:textId="77777777" w:rsidR="00C4550A" w:rsidRDefault="00C4550A">
      <w:pPr>
        <w:rPr>
          <w:rFonts w:hint="eastAsia"/>
        </w:rPr>
      </w:pPr>
    </w:p>
    <w:p w14:paraId="409675D2" w14:textId="77777777" w:rsidR="00C4550A" w:rsidRDefault="00C4550A">
      <w:pPr>
        <w:rPr>
          <w:rFonts w:hint="eastAsia"/>
        </w:rPr>
      </w:pPr>
    </w:p>
    <w:p w14:paraId="233F31A5" w14:textId="77777777" w:rsidR="00C4550A" w:rsidRDefault="00C4550A">
      <w:pPr>
        <w:rPr>
          <w:rFonts w:hint="eastAsia"/>
        </w:rPr>
      </w:pPr>
      <w:r>
        <w:rPr>
          <w:rFonts w:hint="eastAsia"/>
        </w:rPr>
        <w:t>一分耕耘的实际应用</w:t>
      </w:r>
    </w:p>
    <w:p w14:paraId="6D37384B" w14:textId="77777777" w:rsidR="00C4550A" w:rsidRDefault="00C4550A">
      <w:pPr>
        <w:rPr>
          <w:rFonts w:hint="eastAsia"/>
        </w:rPr>
      </w:pPr>
    </w:p>
    <w:p w14:paraId="111BCE14" w14:textId="77777777" w:rsidR="00C4550A" w:rsidRDefault="00C4550A">
      <w:pPr>
        <w:rPr>
          <w:rFonts w:hint="eastAsia"/>
        </w:rPr>
      </w:pPr>
      <w:r>
        <w:rPr>
          <w:rFonts w:hint="eastAsia"/>
        </w:rPr>
        <w:t>在现代社会，“一分耕耘”的精神依然具有重要的指导意义。例如，在职场中，那些愿意加班加点学习新技能的人，往往能够更快地升职加薪；在学术领域，科研人员日复一日地进行实验和研究，最终可能取得突破性成果；甚至在日常生活中，坚持锻炼身体或培养兴趣爱好，也能让人感受到自我提升带来的满足感。这些例子无不说明，任何领域的成就都离不开辛勤的努力。</w:t>
      </w:r>
    </w:p>
    <w:p w14:paraId="6A98A530" w14:textId="77777777" w:rsidR="00C4550A" w:rsidRDefault="00C4550A">
      <w:pPr>
        <w:rPr>
          <w:rFonts w:hint="eastAsia"/>
        </w:rPr>
      </w:pPr>
    </w:p>
    <w:p w14:paraId="6BB16A2F" w14:textId="77777777" w:rsidR="00C4550A" w:rsidRDefault="00C4550A">
      <w:pPr>
        <w:rPr>
          <w:rFonts w:hint="eastAsia"/>
        </w:rPr>
      </w:pPr>
    </w:p>
    <w:p w14:paraId="0895C54E" w14:textId="77777777" w:rsidR="00C4550A" w:rsidRDefault="00C4550A">
      <w:pPr>
        <w:rPr>
          <w:rFonts w:hint="eastAsia"/>
        </w:rPr>
      </w:pPr>
      <w:r>
        <w:rPr>
          <w:rFonts w:hint="eastAsia"/>
        </w:rPr>
        <w:t>一分耕耘的心理学视角</w:t>
      </w:r>
    </w:p>
    <w:p w14:paraId="5D32BC30" w14:textId="77777777" w:rsidR="00C4550A" w:rsidRDefault="00C4550A">
      <w:pPr>
        <w:rPr>
          <w:rFonts w:hint="eastAsia"/>
        </w:rPr>
      </w:pPr>
    </w:p>
    <w:p w14:paraId="378115CB" w14:textId="77777777" w:rsidR="00C4550A" w:rsidRDefault="00C4550A">
      <w:pPr>
        <w:rPr>
          <w:rFonts w:hint="eastAsia"/>
        </w:rPr>
      </w:pPr>
      <w:r>
        <w:rPr>
          <w:rFonts w:hint="eastAsia"/>
        </w:rPr>
        <w:t>从心理学角度来看，“一分耕耘”还涉及延迟满足的概念。斯坦福大学曾做过一项著名的棉花糖实验，研究表明，能够忍耐短期诱惑、专注于长远目标的孩子，长大后更容易获得成功。这正是“一分耕耘”理念的科学依据之一——学会耐心等待，把精力投入到真正重要的事情上，而不是被眼前的困难或诱惑分散注意力。</w:t>
      </w:r>
    </w:p>
    <w:p w14:paraId="703C0DF3" w14:textId="77777777" w:rsidR="00C4550A" w:rsidRDefault="00C4550A">
      <w:pPr>
        <w:rPr>
          <w:rFonts w:hint="eastAsia"/>
        </w:rPr>
      </w:pPr>
    </w:p>
    <w:p w14:paraId="7640DD73" w14:textId="77777777" w:rsidR="00C4550A" w:rsidRDefault="00C4550A">
      <w:pPr>
        <w:rPr>
          <w:rFonts w:hint="eastAsia"/>
        </w:rPr>
      </w:pPr>
    </w:p>
    <w:p w14:paraId="0F995348" w14:textId="77777777" w:rsidR="00C4550A" w:rsidRDefault="00C4550A">
      <w:pPr>
        <w:rPr>
          <w:rFonts w:hint="eastAsia"/>
        </w:rPr>
      </w:pPr>
      <w:r>
        <w:rPr>
          <w:rFonts w:hint="eastAsia"/>
        </w:rPr>
        <w:t>一分耕耘的启示</w:t>
      </w:r>
    </w:p>
    <w:p w14:paraId="518522C0" w14:textId="77777777" w:rsidR="00C4550A" w:rsidRDefault="00C4550A">
      <w:pPr>
        <w:rPr>
          <w:rFonts w:hint="eastAsia"/>
        </w:rPr>
      </w:pPr>
    </w:p>
    <w:p w14:paraId="522A3442" w14:textId="77777777" w:rsidR="00C4550A" w:rsidRDefault="00C4550A">
      <w:pPr>
        <w:rPr>
          <w:rFonts w:hint="eastAsia"/>
        </w:rPr>
      </w:pPr>
      <w:r>
        <w:rPr>
          <w:rFonts w:hint="eastAsia"/>
        </w:rPr>
        <w:t>“一分耕耘”不仅仅是一句简单的谚语，更是一种积极向上的人生态度。它教会我们如何面对挑战，如何规划未来，并且告诉我们，所有的努力都不会白费。即使过程充满艰辛，但只要坚持不懈，就一定能看到希望的曙光。所以，让我们以“一分耕耘”为座右铭，在人生的旅途中不断前行吧！</w:t>
      </w:r>
    </w:p>
    <w:p w14:paraId="49ECA1A2" w14:textId="77777777" w:rsidR="00C4550A" w:rsidRDefault="00C4550A">
      <w:pPr>
        <w:rPr>
          <w:rFonts w:hint="eastAsia"/>
        </w:rPr>
      </w:pPr>
    </w:p>
    <w:p w14:paraId="562B2B0F" w14:textId="77777777" w:rsidR="00C4550A" w:rsidRDefault="00C45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00CBA" w14:textId="160197D9" w:rsidR="004C503D" w:rsidRDefault="004C503D"/>
    <w:sectPr w:rsidR="004C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D"/>
    <w:rsid w:val="004C503D"/>
    <w:rsid w:val="00B34D22"/>
    <w:rsid w:val="00C4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07E18-7A55-4BA0-B683-3221BA91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