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6A90" w14:textId="77777777" w:rsidR="004B2D58" w:rsidRDefault="004B2D58">
      <w:pPr>
        <w:rPr>
          <w:rFonts w:hint="eastAsia"/>
        </w:rPr>
      </w:pPr>
      <w:r>
        <w:rPr>
          <w:rFonts w:hint="eastAsia"/>
        </w:rPr>
        <w:t>一个汤勺像的拼音一样</w:t>
      </w:r>
    </w:p>
    <w:p w14:paraId="4AADF9EA" w14:textId="77777777" w:rsidR="004B2D58" w:rsidRDefault="004B2D58">
      <w:pPr>
        <w:rPr>
          <w:rFonts w:hint="eastAsia"/>
        </w:rPr>
      </w:pPr>
      <w:r>
        <w:rPr>
          <w:rFonts w:hint="eastAsia"/>
        </w:rPr>
        <w:t>在日常生活中，我们经常能遇到一些令人意想不到的事物，它们以独特的方式将看似毫不相关的元素联系在一起。今天我们要介绍的，就是这样一个奇特的概念——“一个汤勺像的拼音一样”。这不仅是一个富有创意的比喻，更是对生活中细微之处观察的一种体现。</w:t>
      </w:r>
    </w:p>
    <w:p w14:paraId="709CB213" w14:textId="77777777" w:rsidR="004B2D58" w:rsidRDefault="004B2D58">
      <w:pPr>
        <w:rPr>
          <w:rFonts w:hint="eastAsia"/>
        </w:rPr>
      </w:pPr>
    </w:p>
    <w:p w14:paraId="2F051C64" w14:textId="77777777" w:rsidR="004B2D58" w:rsidRDefault="004B2D58">
      <w:pPr>
        <w:rPr>
          <w:rFonts w:hint="eastAsia"/>
        </w:rPr>
      </w:pPr>
    </w:p>
    <w:p w14:paraId="265BCE91" w14:textId="77777777" w:rsidR="004B2D58" w:rsidRDefault="004B2D58">
      <w:pPr>
        <w:rPr>
          <w:rFonts w:hint="eastAsia"/>
        </w:rPr>
      </w:pPr>
      <w:r>
        <w:rPr>
          <w:rFonts w:hint="eastAsia"/>
        </w:rPr>
        <w:t>汤勺与拼音：一种新的联想方式</w:t>
      </w:r>
    </w:p>
    <w:p w14:paraId="394A431B" w14:textId="77777777" w:rsidR="004B2D58" w:rsidRDefault="004B2D58">
      <w:pPr>
        <w:rPr>
          <w:rFonts w:hint="eastAsia"/>
        </w:rPr>
      </w:pPr>
      <w:r>
        <w:rPr>
          <w:rFonts w:hint="eastAsia"/>
        </w:rPr>
        <w:t>让我们来明确一下这个概念的基本含义。这里所说的“一个汤勺像的拼音一样”，实际上是在引导我们去思考如何通过日常生活中的物品，如汤勺，来联想和学习汉语拼音。汤勺，在我们的生活中是再普通不过的餐具之一，而拼音则是学习汉语不可或缺的一部分。将这两者结合，旨在激发一种全新的思维方式，让人们能够在平凡中发现不平凡。</w:t>
      </w:r>
    </w:p>
    <w:p w14:paraId="3FB30AF7" w14:textId="77777777" w:rsidR="004B2D58" w:rsidRDefault="004B2D58">
      <w:pPr>
        <w:rPr>
          <w:rFonts w:hint="eastAsia"/>
        </w:rPr>
      </w:pPr>
    </w:p>
    <w:p w14:paraId="0C280886" w14:textId="77777777" w:rsidR="004B2D58" w:rsidRDefault="004B2D58">
      <w:pPr>
        <w:rPr>
          <w:rFonts w:hint="eastAsia"/>
        </w:rPr>
      </w:pPr>
    </w:p>
    <w:p w14:paraId="652FBE22" w14:textId="77777777" w:rsidR="004B2D58" w:rsidRDefault="004B2D58">
      <w:pPr>
        <w:rPr>
          <w:rFonts w:hint="eastAsia"/>
        </w:rPr>
      </w:pPr>
      <w:r>
        <w:rPr>
          <w:rFonts w:hint="eastAsia"/>
        </w:rPr>
        <w:t>从形状到发音：探索相似性</w:t>
      </w:r>
    </w:p>
    <w:p w14:paraId="0FD9AF5F" w14:textId="77777777" w:rsidR="004B2D58" w:rsidRDefault="004B2D58">
      <w:pPr>
        <w:rPr>
          <w:rFonts w:hint="eastAsia"/>
        </w:rPr>
      </w:pPr>
      <w:r>
        <w:rPr>
          <w:rFonts w:hint="eastAsia"/>
        </w:rPr>
        <w:t>如果我们仔细观察汤勺的形状，或许可以找到它与某些拼音字母外形上的相似之处。比如，汤勺的弯曲部分可能让人联想到拼音中的某些元音或声母的形态。虽然这种联想可能有些牵强，但它确实为我们提供了一种新的视角，去重新审视周围的事物，并从中寻找学习的机会。我们还可以尝试为不同的拼音配上相应的动作或形象，就像用汤勺舀汤的动作一样，使学习过程更加生动有趣。</w:t>
      </w:r>
    </w:p>
    <w:p w14:paraId="2C4DF8B0" w14:textId="77777777" w:rsidR="004B2D58" w:rsidRDefault="004B2D58">
      <w:pPr>
        <w:rPr>
          <w:rFonts w:hint="eastAsia"/>
        </w:rPr>
      </w:pPr>
    </w:p>
    <w:p w14:paraId="29B1EDAD" w14:textId="77777777" w:rsidR="004B2D58" w:rsidRDefault="004B2D58">
      <w:pPr>
        <w:rPr>
          <w:rFonts w:hint="eastAsia"/>
        </w:rPr>
      </w:pPr>
    </w:p>
    <w:p w14:paraId="245BBF7A" w14:textId="77777777" w:rsidR="004B2D58" w:rsidRDefault="004B2D58">
      <w:pPr>
        <w:rPr>
          <w:rFonts w:hint="eastAsia"/>
        </w:rPr>
      </w:pPr>
      <w:r>
        <w:rPr>
          <w:rFonts w:hint="eastAsia"/>
        </w:rPr>
        <w:t>教育意义：激发创造力与想象力</w:t>
      </w:r>
    </w:p>
    <w:p w14:paraId="3FEB1264" w14:textId="77777777" w:rsidR="004B2D58" w:rsidRDefault="004B2D58">
      <w:pPr>
        <w:rPr>
          <w:rFonts w:hint="eastAsia"/>
        </w:rPr>
      </w:pPr>
      <w:r>
        <w:rPr>
          <w:rFonts w:hint="eastAsia"/>
        </w:rPr>
        <w:t>“一个汤勺像的拼音一样”这样的比喻对于教育有着重要的启示意义。它鼓励孩子们跳出传统思维的框架，用更加开放的心态去看待世界。通过这种方式，不仅能提高孩子们的学习兴趣，还能激发他们的创造力和想象力。例如，在教授拼音时，教师可以通过各种生活用品作为教学工具，帮助学生更好地记忆和理解。这样，枯燥的知识点就变成了一个个有趣的探索之旅。</w:t>
      </w:r>
    </w:p>
    <w:p w14:paraId="3E67D376" w14:textId="77777777" w:rsidR="004B2D58" w:rsidRDefault="004B2D58">
      <w:pPr>
        <w:rPr>
          <w:rFonts w:hint="eastAsia"/>
        </w:rPr>
      </w:pPr>
    </w:p>
    <w:p w14:paraId="0D5F8B19" w14:textId="77777777" w:rsidR="004B2D58" w:rsidRDefault="004B2D58">
      <w:pPr>
        <w:rPr>
          <w:rFonts w:hint="eastAsia"/>
        </w:rPr>
      </w:pPr>
    </w:p>
    <w:p w14:paraId="2048E583" w14:textId="77777777" w:rsidR="004B2D58" w:rsidRDefault="004B2D58">
      <w:pPr>
        <w:rPr>
          <w:rFonts w:hint="eastAsia"/>
        </w:rPr>
      </w:pPr>
      <w:r>
        <w:rPr>
          <w:rFonts w:hint="eastAsia"/>
        </w:rPr>
        <w:t>最后的总结：在生活中寻找灵感</w:t>
      </w:r>
    </w:p>
    <w:p w14:paraId="4A4F52BD" w14:textId="77777777" w:rsidR="004B2D58" w:rsidRDefault="004B2D58">
      <w:pPr>
        <w:rPr>
          <w:rFonts w:hint="eastAsia"/>
        </w:rPr>
      </w:pPr>
      <w:r>
        <w:rPr>
          <w:rFonts w:hint="eastAsia"/>
        </w:rPr>
        <w:t>“一个汤勺像的拼音一样”不仅仅是一种简单的比喻，它更象征着一种积极向上、勇于探索的生活态度。在这个快节奏的时代里，我们往往忽略了身边那些微小却美好的事物。通过这样的联想，我们可以重新发现生活中的乐趣，同时也为学习和教育带来了新的可能性。让我们保持一颗好奇心，不断在生活中寻找灵感，让每一天都充满惊喜。</w:t>
      </w:r>
    </w:p>
    <w:p w14:paraId="2BFE17B5" w14:textId="77777777" w:rsidR="004B2D58" w:rsidRDefault="004B2D58">
      <w:pPr>
        <w:rPr>
          <w:rFonts w:hint="eastAsia"/>
        </w:rPr>
      </w:pPr>
    </w:p>
    <w:p w14:paraId="2FE6B63D" w14:textId="77777777" w:rsidR="004B2D58" w:rsidRDefault="004B2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FDF71" w14:textId="4DE045E8" w:rsidR="00B74160" w:rsidRDefault="00B74160"/>
    <w:sectPr w:rsidR="00B7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60"/>
    <w:rsid w:val="004B2D58"/>
    <w:rsid w:val="00B34D22"/>
    <w:rsid w:val="00B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8EE34-2967-4813-A621-2B257FB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