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0A64E" w14:textId="77777777" w:rsidR="00E059D0" w:rsidRDefault="00E059D0">
      <w:pPr>
        <w:rPr>
          <w:rFonts w:hint="eastAsia"/>
        </w:rPr>
      </w:pPr>
    </w:p>
    <w:p w14:paraId="6B570D31" w14:textId="77777777" w:rsidR="00E059D0" w:rsidRDefault="00E059D0">
      <w:pPr>
        <w:rPr>
          <w:rFonts w:hint="eastAsia"/>
        </w:rPr>
      </w:pPr>
      <w:r>
        <w:rPr>
          <w:rFonts w:hint="eastAsia"/>
        </w:rPr>
        <w:t>一个桃的拼音一是几声</w:t>
      </w:r>
    </w:p>
    <w:p w14:paraId="31571472" w14:textId="77777777" w:rsidR="00E059D0" w:rsidRDefault="00E059D0">
      <w:pPr>
        <w:rPr>
          <w:rFonts w:hint="eastAsia"/>
        </w:rPr>
      </w:pPr>
      <w:r>
        <w:rPr>
          <w:rFonts w:hint="eastAsia"/>
        </w:rPr>
        <w:t>在汉语中，每一个汉字都有其独特的发音和声调。对于“桃”这个字来说，它的拼音是“táo”，属于阳平声，即第二声。然而，“一”作为数字，在不同的语境下可能会有不同的声调变化。这引出了我们今天的主题：“一个桃的拼音一是几声？”这个问题看似简单，却涉及到了汉语语音学中的一个重要概念——变调。</w:t>
      </w:r>
    </w:p>
    <w:p w14:paraId="569F184C" w14:textId="77777777" w:rsidR="00E059D0" w:rsidRDefault="00E059D0">
      <w:pPr>
        <w:rPr>
          <w:rFonts w:hint="eastAsia"/>
        </w:rPr>
      </w:pPr>
    </w:p>
    <w:p w14:paraId="6D007E69" w14:textId="77777777" w:rsidR="00E059D0" w:rsidRDefault="00E059D0">
      <w:pPr>
        <w:rPr>
          <w:rFonts w:hint="eastAsia"/>
        </w:rPr>
      </w:pPr>
    </w:p>
    <w:p w14:paraId="2AF2B811" w14:textId="77777777" w:rsidR="00E059D0" w:rsidRDefault="00E059D0">
      <w:pPr>
        <w:rPr>
          <w:rFonts w:hint="eastAsia"/>
        </w:rPr>
      </w:pPr>
      <w:r>
        <w:rPr>
          <w:rFonts w:hint="eastAsia"/>
        </w:rPr>
        <w:t>汉语中的声调与变调现象</w:t>
      </w:r>
    </w:p>
    <w:p w14:paraId="68ABD3D4" w14:textId="77777777" w:rsidR="00E059D0" w:rsidRDefault="00E059D0">
      <w:pPr>
        <w:rPr>
          <w:rFonts w:hint="eastAsia"/>
        </w:rPr>
      </w:pPr>
      <w:r>
        <w:rPr>
          <w:rFonts w:hint="eastAsia"/>
        </w:rPr>
        <w:t>汉语是一种声调语言，这意味着同一个音节如果发音的声调不同，那么所代表的意义也会完全不同。普通话中有四个基本声调加上一个轻声，分别是：阴平（第一声）、阳平（第二声）、上声（第三声）和去声（第四声）。而“一”字本身的标准读音是阴平声（yī），但在实际使用中，“一”会根据其后的字的声调发生变调。</w:t>
      </w:r>
    </w:p>
    <w:p w14:paraId="1571BB97" w14:textId="77777777" w:rsidR="00E059D0" w:rsidRDefault="00E059D0">
      <w:pPr>
        <w:rPr>
          <w:rFonts w:hint="eastAsia"/>
        </w:rPr>
      </w:pPr>
    </w:p>
    <w:p w14:paraId="0765E9B1" w14:textId="77777777" w:rsidR="00E059D0" w:rsidRDefault="00E059D0">
      <w:pPr>
        <w:rPr>
          <w:rFonts w:hint="eastAsia"/>
        </w:rPr>
      </w:pPr>
    </w:p>
    <w:p w14:paraId="305BEDC6" w14:textId="77777777" w:rsidR="00E059D0" w:rsidRDefault="00E059D0">
      <w:pPr>
        <w:rPr>
          <w:rFonts w:hint="eastAsia"/>
        </w:rPr>
      </w:pPr>
      <w:r>
        <w:rPr>
          <w:rFonts w:hint="eastAsia"/>
        </w:rPr>
        <w:t>“一”的变调规则</w:t>
      </w:r>
    </w:p>
    <w:p w14:paraId="700859B0" w14:textId="77777777" w:rsidR="00E059D0" w:rsidRDefault="00E059D0">
      <w:pPr>
        <w:rPr>
          <w:rFonts w:hint="eastAsia"/>
        </w:rPr>
      </w:pPr>
      <w:r>
        <w:rPr>
          <w:rFonts w:hint="eastAsia"/>
        </w:rPr>
        <w:t>当“一”后面跟着的是第一声、第二声或第三声时，“一”通常变调为第四声（yì）。例如，“一天”、“一年”、“一起”。但当“一”后面跟着的是第四声时，“一”则变调为第二声（yí），比如“一定”。因此，在“一个桃”这个词组中，“一”的正确读音应该是第二声（yí），因为“个”是第四声。</w:t>
      </w:r>
    </w:p>
    <w:p w14:paraId="55B550EA" w14:textId="77777777" w:rsidR="00E059D0" w:rsidRDefault="00E059D0">
      <w:pPr>
        <w:rPr>
          <w:rFonts w:hint="eastAsia"/>
        </w:rPr>
      </w:pPr>
    </w:p>
    <w:p w14:paraId="6FCB87DB" w14:textId="77777777" w:rsidR="00E059D0" w:rsidRDefault="00E059D0">
      <w:pPr>
        <w:rPr>
          <w:rFonts w:hint="eastAsia"/>
        </w:rPr>
      </w:pPr>
    </w:p>
    <w:p w14:paraId="07253B02" w14:textId="77777777" w:rsidR="00E059D0" w:rsidRDefault="00E059D0">
      <w:pPr>
        <w:rPr>
          <w:rFonts w:hint="eastAsia"/>
        </w:rPr>
      </w:pPr>
      <w:r>
        <w:rPr>
          <w:rFonts w:hint="eastAsia"/>
        </w:rPr>
        <w:t>实践中的应用</w:t>
      </w:r>
    </w:p>
    <w:p w14:paraId="08E4A282" w14:textId="77777777" w:rsidR="00E059D0" w:rsidRDefault="00E059D0">
      <w:pPr>
        <w:rPr>
          <w:rFonts w:hint="eastAsia"/>
        </w:rPr>
      </w:pPr>
      <w:r>
        <w:rPr>
          <w:rFonts w:hint="eastAsia"/>
        </w:rPr>
        <w:t>了解并掌握这些变调规则对学习汉语的人来说至关重要，因为它有助于更准确地传达信息，避免误解。在日常交流中，正确的声调使用能够使你的汉语听起来更加自然流畅。对于那些正在学习汉语的学生而言，理解并练习这些变调可以帮助他们更快地适应汉语的语音系统。</w:t>
      </w:r>
    </w:p>
    <w:p w14:paraId="640E58F0" w14:textId="77777777" w:rsidR="00E059D0" w:rsidRDefault="00E059D0">
      <w:pPr>
        <w:rPr>
          <w:rFonts w:hint="eastAsia"/>
        </w:rPr>
      </w:pPr>
    </w:p>
    <w:p w14:paraId="0AB45014" w14:textId="77777777" w:rsidR="00E059D0" w:rsidRDefault="00E059D0">
      <w:pPr>
        <w:rPr>
          <w:rFonts w:hint="eastAsia"/>
        </w:rPr>
      </w:pPr>
    </w:p>
    <w:p w14:paraId="7B6FFEBE" w14:textId="77777777" w:rsidR="00E059D0" w:rsidRDefault="00E059D0">
      <w:pPr>
        <w:rPr>
          <w:rFonts w:hint="eastAsia"/>
        </w:rPr>
      </w:pPr>
      <w:r>
        <w:rPr>
          <w:rFonts w:hint="eastAsia"/>
        </w:rPr>
        <w:t>最后的总结</w:t>
      </w:r>
    </w:p>
    <w:p w14:paraId="3CD5E2B7" w14:textId="77777777" w:rsidR="00E059D0" w:rsidRDefault="00E059D0">
      <w:pPr>
        <w:rPr>
          <w:rFonts w:hint="eastAsia"/>
        </w:rPr>
      </w:pPr>
      <w:r>
        <w:rPr>
          <w:rFonts w:hint="eastAsia"/>
        </w:rPr>
        <w:t>“一个桃的拼音一是几声”的答案是第二声（yí），这是因为“个”属于第四声，导致前面的“一”需要按照汉语变调规则调整为第二声。通过深入探讨这个问题，我们不仅加深了对“一”字变调规则的理解，也提升了对汉语语音系统的认识。无论是初学者还是进阶学习者，掌握这些细节都是提升汉语水平的关键一步。</w:t>
      </w:r>
    </w:p>
    <w:p w14:paraId="3A8E367E" w14:textId="77777777" w:rsidR="00E059D0" w:rsidRDefault="00E059D0">
      <w:pPr>
        <w:rPr>
          <w:rFonts w:hint="eastAsia"/>
        </w:rPr>
      </w:pPr>
    </w:p>
    <w:p w14:paraId="69BD92B1" w14:textId="77777777" w:rsidR="00E059D0" w:rsidRDefault="00E059D0">
      <w:pPr>
        <w:rPr>
          <w:rFonts w:hint="eastAsia"/>
        </w:rPr>
      </w:pPr>
    </w:p>
    <w:p w14:paraId="75780757" w14:textId="77777777" w:rsidR="00E059D0" w:rsidRDefault="00E059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32220" w14:textId="3D5809AD" w:rsidR="00D565B4" w:rsidRDefault="00D565B4"/>
    <w:sectPr w:rsidR="00D56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B4"/>
    <w:rsid w:val="00B34D22"/>
    <w:rsid w:val="00D565B4"/>
    <w:rsid w:val="00E0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D60EB-6292-4686-AABB-E2065BA8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