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24A9" w14:textId="77777777" w:rsidR="00C933B6" w:rsidRDefault="00C933B6">
      <w:pPr>
        <w:rPr>
          <w:rFonts w:hint="eastAsia"/>
        </w:rPr>
      </w:pPr>
      <w:r>
        <w:rPr>
          <w:rFonts w:hint="eastAsia"/>
        </w:rPr>
        <w:t>阵雨的拼音：zhèn yǔ</w:t>
      </w:r>
    </w:p>
    <w:p w14:paraId="5F69ABBF" w14:textId="77777777" w:rsidR="00C933B6" w:rsidRDefault="00C933B6">
      <w:pPr>
        <w:rPr>
          <w:rFonts w:hint="eastAsia"/>
        </w:rPr>
      </w:pPr>
      <w:r>
        <w:rPr>
          <w:rFonts w:hint="eastAsia"/>
        </w:rPr>
        <w:t>“阵雨”是一种常见的天气现象，拼音为“zhèn yǔ”。在汉语中，“阵”代表一种短暂而集中的状态，而“雨”则是降水的形式之一。因此，“阵雨”可以理解为短时间内突然降临并迅速结束的降雨过程。这种天气现象通常伴随着乌云密布、风声呼啸以及雷电交加，给人带来一种自然力量的震撼感。</w:t>
      </w:r>
    </w:p>
    <w:p w14:paraId="27FBA513" w14:textId="77777777" w:rsidR="00C933B6" w:rsidRDefault="00C933B6">
      <w:pPr>
        <w:rPr>
          <w:rFonts w:hint="eastAsia"/>
        </w:rPr>
      </w:pPr>
    </w:p>
    <w:p w14:paraId="06A17814" w14:textId="77777777" w:rsidR="00C933B6" w:rsidRDefault="00C933B6">
      <w:pPr>
        <w:rPr>
          <w:rFonts w:hint="eastAsia"/>
        </w:rPr>
      </w:pPr>
      <w:r>
        <w:rPr>
          <w:rFonts w:hint="eastAsia"/>
        </w:rPr>
        <w:t>阵雨的发生往往与局部地区的热力条件有关。例如，在夏季午后，地面受到强烈日照后升温较快，空气中的水汽随之蒸发上升，形成对流云层。当这些云层达到一定高度时，便会释放出大量的水分，从而引发阵雨。由于其时间短促且范围较小，阵雨常常让人措手不及，但也正因如此，它显得格外灵动和不可预测。</w:t>
      </w:r>
    </w:p>
    <w:p w14:paraId="35355D61" w14:textId="77777777" w:rsidR="00C933B6" w:rsidRDefault="00C933B6">
      <w:pPr>
        <w:rPr>
          <w:rFonts w:hint="eastAsia"/>
        </w:rPr>
      </w:pPr>
    </w:p>
    <w:p w14:paraId="13639707" w14:textId="77777777" w:rsidR="00C933B6" w:rsidRDefault="00C933B6">
      <w:pPr>
        <w:rPr>
          <w:rFonts w:hint="eastAsia"/>
        </w:rPr>
      </w:pPr>
      <w:r>
        <w:rPr>
          <w:rFonts w:hint="eastAsia"/>
        </w:rPr>
        <w:t>荒野的拼音：huāng yě</w:t>
      </w:r>
    </w:p>
    <w:p w14:paraId="6455482C" w14:textId="77777777" w:rsidR="00C933B6" w:rsidRDefault="00C933B6">
      <w:pPr>
        <w:rPr>
          <w:rFonts w:hint="eastAsia"/>
        </w:rPr>
      </w:pPr>
      <w:r>
        <w:rPr>
          <w:rFonts w:hint="eastAsia"/>
        </w:rPr>
        <w:t>“荒野”的拼音是“huāng yě”，这个词描绘了一种远离人类活动的广袤空间。在这里，“荒”表示无人居住或开发的状态，而“野”则强调自然环境的原始性与自由度。荒野不仅是一个地理概念，更是一种精神象征，代表着未被驯服的大自然，以及人与自然之间微妙的关系。</w:t>
      </w:r>
    </w:p>
    <w:p w14:paraId="4DB4D08F" w14:textId="77777777" w:rsidR="00C933B6" w:rsidRDefault="00C933B6">
      <w:pPr>
        <w:rPr>
          <w:rFonts w:hint="eastAsia"/>
        </w:rPr>
      </w:pPr>
    </w:p>
    <w:p w14:paraId="7E0B0782" w14:textId="77777777" w:rsidR="00C933B6" w:rsidRDefault="00C933B6">
      <w:pPr>
        <w:rPr>
          <w:rFonts w:hint="eastAsia"/>
        </w:rPr>
      </w:pPr>
      <w:r>
        <w:rPr>
          <w:rFonts w:hint="eastAsia"/>
        </w:rPr>
        <w:t>在文学作品中，荒野经常被用作背景来烘托人物的情感或命运。它可以是一片孤寂无垠的沙漠，也可以是一座深邃幽暗的森林；既可以充满生机，也可能隐藏危险。对于探险家来说，荒野是挑战自我的舞台；而对于哲学家而言，它是思考生命意义的场所。无论怎样定义，荒野总是能够激发人们内心深处的好奇心与敬畏之情。</w:t>
      </w:r>
    </w:p>
    <w:p w14:paraId="191CBD06" w14:textId="77777777" w:rsidR="00C933B6" w:rsidRDefault="00C933B6">
      <w:pPr>
        <w:rPr>
          <w:rFonts w:hint="eastAsia"/>
        </w:rPr>
      </w:pPr>
    </w:p>
    <w:p w14:paraId="65A99B6B" w14:textId="77777777" w:rsidR="00C933B6" w:rsidRDefault="00C933B6">
      <w:pPr>
        <w:rPr>
          <w:rFonts w:hint="eastAsia"/>
        </w:rPr>
      </w:pPr>
      <w:r>
        <w:rPr>
          <w:rFonts w:hint="eastAsia"/>
        </w:rPr>
        <w:t>阵雨与荒野的结合</w:t>
      </w:r>
    </w:p>
    <w:p w14:paraId="6E36147E" w14:textId="77777777" w:rsidR="00C933B6" w:rsidRDefault="00C933B6">
      <w:pPr>
        <w:rPr>
          <w:rFonts w:hint="eastAsia"/>
        </w:rPr>
      </w:pPr>
      <w:r>
        <w:rPr>
          <w:rFonts w:hint="eastAsia"/>
        </w:rPr>
        <w:t>当阵雨降临到荒野之上，两者共同谱写了一幅壮丽的画卷。“zhèn yǔ”带来的清凉甘霖滋润了“huāng yě”干涸的土地，使得枯黄的草木重新焕发生机。同时，雨水冲刷掉尘埃，让天空更加清澈透明，仿佛整个世界都经历了一场洗礼。</w:t>
      </w:r>
    </w:p>
    <w:p w14:paraId="0F41DDC8" w14:textId="77777777" w:rsidR="00C933B6" w:rsidRDefault="00C933B6">
      <w:pPr>
        <w:rPr>
          <w:rFonts w:hint="eastAsia"/>
        </w:rPr>
      </w:pPr>
    </w:p>
    <w:p w14:paraId="5FA8A6C2" w14:textId="77777777" w:rsidR="00C933B6" w:rsidRDefault="00C933B6">
      <w:pPr>
        <w:rPr>
          <w:rFonts w:hint="eastAsia"/>
        </w:rPr>
      </w:pPr>
      <w:r>
        <w:rPr>
          <w:rFonts w:hint="eastAsia"/>
        </w:rPr>
        <w:t>这样的场景不仅仅停留在视觉层面，还蕴含着深刻的寓意。阵雨虽然短暂，却足以改变荒野的面貌，这提醒我们即使再微小的力量，只要抓住时机，也能产生巨大的影响。而荒野在接受阵雨恩赐的同时，并未失去自己的本色，依旧保持着那份粗犷与质朴，这也启示我们在面对外界变化时应保持内心的坚定与从容。</w:t>
      </w:r>
    </w:p>
    <w:p w14:paraId="2B035F36" w14:textId="77777777" w:rsidR="00C933B6" w:rsidRDefault="00C933B6">
      <w:pPr>
        <w:rPr>
          <w:rFonts w:hint="eastAsia"/>
        </w:rPr>
      </w:pPr>
    </w:p>
    <w:p w14:paraId="2E09C38D" w14:textId="77777777" w:rsidR="00C933B6" w:rsidRDefault="00C933B6">
      <w:pPr>
        <w:rPr>
          <w:rFonts w:hint="eastAsia"/>
        </w:rPr>
      </w:pPr>
      <w:r>
        <w:rPr>
          <w:rFonts w:hint="eastAsia"/>
        </w:rPr>
        <w:t>最后的总结</w:t>
      </w:r>
    </w:p>
    <w:p w14:paraId="597B5F49" w14:textId="77777777" w:rsidR="00C933B6" w:rsidRDefault="00C933B6">
      <w:pPr>
        <w:rPr>
          <w:rFonts w:hint="eastAsia"/>
        </w:rPr>
      </w:pPr>
      <w:r>
        <w:rPr>
          <w:rFonts w:hint="eastAsia"/>
        </w:rPr>
        <w:t>“阵雨”的拼音“zhèn yǔ”与“荒野”的拼音“huāng yě”，分别代表了两种截然不同的自然元素。然而，当它们相遇时，却能碰撞出别样的火花。阵雨赋予荒野新的活力，而荒野则为阵雨提供了展示魅力的舞台。通过了解这两个词及其背后的含义，我们不仅能更好地认识自然界，还能从中汲取生活的智慧与灵感。</w:t>
      </w:r>
    </w:p>
    <w:p w14:paraId="33AA295C" w14:textId="77777777" w:rsidR="00C933B6" w:rsidRDefault="00C933B6">
      <w:pPr>
        <w:rPr>
          <w:rFonts w:hint="eastAsia"/>
        </w:rPr>
      </w:pPr>
    </w:p>
    <w:p w14:paraId="0212B854" w14:textId="77777777" w:rsidR="00C933B6" w:rsidRDefault="00C93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A19B6" w14:textId="30427F19" w:rsidR="00127E2F" w:rsidRDefault="00127E2F"/>
    <w:sectPr w:rsidR="0012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F"/>
    <w:rsid w:val="00127E2F"/>
    <w:rsid w:val="00A20F39"/>
    <w:rsid w:val="00C9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95066-C447-4487-9AC3-AE09848A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