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6B84B" w14:textId="77777777" w:rsidR="0066480F" w:rsidRDefault="0066480F">
      <w:pPr>
        <w:rPr>
          <w:rFonts w:hint="eastAsia"/>
        </w:rPr>
      </w:pPr>
      <w:r>
        <w:rPr>
          <w:rFonts w:hint="eastAsia"/>
        </w:rPr>
        <w:t>长而不冗的拼音：一种独特的语言现象</w:t>
      </w:r>
    </w:p>
    <w:p w14:paraId="2139F7CF" w14:textId="77777777" w:rsidR="0066480F" w:rsidRDefault="0066480F">
      <w:pPr>
        <w:rPr>
          <w:rFonts w:hint="eastAsia"/>
        </w:rPr>
      </w:pPr>
      <w:r>
        <w:rPr>
          <w:rFonts w:hint="eastAsia"/>
        </w:rPr>
        <w:t>汉语拼音作为汉字的一种表音工具，是学习汉语的重要组成部分。它不仅帮助人们正确发音，而且在一定程度上也反映了汉语语音系统的复杂性。“长而不冗的拼音”并不是指特定的一组拼音或规则，而是一种对于汉语拼音系统能够简洁又全面地表达丰富语义的描述。汉语拼音以其精简的方式，为学习者提供了一个理解汉语词汇和语法结构的桥梁。</w:t>
      </w:r>
    </w:p>
    <w:p w14:paraId="27160D65" w14:textId="77777777" w:rsidR="0066480F" w:rsidRDefault="0066480F">
      <w:pPr>
        <w:rPr>
          <w:rFonts w:hint="eastAsia"/>
        </w:rPr>
      </w:pPr>
    </w:p>
    <w:p w14:paraId="42F99DFB" w14:textId="77777777" w:rsidR="0066480F" w:rsidRDefault="0066480F">
      <w:pPr>
        <w:rPr>
          <w:rFonts w:hint="eastAsia"/>
        </w:rPr>
      </w:pPr>
      <w:r>
        <w:rPr>
          <w:rFonts w:hint="eastAsia"/>
        </w:rPr>
        <w:t>拼音的历史背景与发展</w:t>
      </w:r>
    </w:p>
    <w:p w14:paraId="6D2DA72C" w14:textId="77777777" w:rsidR="0066480F" w:rsidRDefault="0066480F">
      <w:pPr>
        <w:rPr>
          <w:rFonts w:hint="eastAsia"/>
        </w:rPr>
      </w:pPr>
      <w:r>
        <w:rPr>
          <w:rFonts w:hint="eastAsia"/>
        </w:rPr>
        <w:t>汉语拼音方案于1958年在中国大陆正式发布，并迅速成为汉字注音的标准方法。在此之前，虽然也有多种注音方法，但都未能像汉语拼音这样广泛接受并使用。汉语拼音的发展历程体现了对简化汉字读音、促进文化教育普及的努力。随着时间的推移，汉语拼音不仅仅用于国内的教学与生活中，也在国际汉语教学中扮演着重要角色，成为外国人学习汉语不可或缺的一部分。</w:t>
      </w:r>
    </w:p>
    <w:p w14:paraId="5DF6F06D" w14:textId="77777777" w:rsidR="0066480F" w:rsidRDefault="0066480F">
      <w:pPr>
        <w:rPr>
          <w:rFonts w:hint="eastAsia"/>
        </w:rPr>
      </w:pPr>
    </w:p>
    <w:p w14:paraId="737B928D" w14:textId="77777777" w:rsidR="0066480F" w:rsidRDefault="0066480F">
      <w:pPr>
        <w:rPr>
          <w:rFonts w:hint="eastAsia"/>
        </w:rPr>
      </w:pPr>
      <w:r>
        <w:rPr>
          <w:rFonts w:hint="eastAsia"/>
        </w:rPr>
        <w:t>拼音的构成要素及其特点</w:t>
      </w:r>
    </w:p>
    <w:p w14:paraId="2F10C046" w14:textId="77777777" w:rsidR="0066480F" w:rsidRDefault="0066480F">
      <w:pPr>
        <w:rPr>
          <w:rFonts w:hint="eastAsia"/>
        </w:rPr>
      </w:pPr>
      <w:r>
        <w:rPr>
          <w:rFonts w:hint="eastAsia"/>
        </w:rPr>
        <w:t>汉语拼音由声母、韵母和声调三部分组成。其中，声母是指汉语音节开头的辅音，韵母则是跟在声母后面的元音或者元音组合。声调则是汉语特有的音高变化，它能改变一个词的意义。汉语拼音的设计考虑了汉语语音的特点，既保证了足够的精确度，又能以相对简单的方式表达复杂的语音信息。这种设计使得即使是初学者也能较快地掌握基本发音规律。</w:t>
      </w:r>
    </w:p>
    <w:p w14:paraId="7A8DCD4E" w14:textId="77777777" w:rsidR="0066480F" w:rsidRDefault="0066480F">
      <w:pPr>
        <w:rPr>
          <w:rFonts w:hint="eastAsia"/>
        </w:rPr>
      </w:pPr>
    </w:p>
    <w:p w14:paraId="798C6904" w14:textId="77777777" w:rsidR="0066480F" w:rsidRDefault="0066480F">
      <w:pPr>
        <w:rPr>
          <w:rFonts w:hint="eastAsia"/>
        </w:rPr>
      </w:pPr>
      <w:r>
        <w:rPr>
          <w:rFonts w:hint="eastAsia"/>
        </w:rPr>
        <w:t>长而不冗的实际应用</w:t>
      </w:r>
    </w:p>
    <w:p w14:paraId="614E3ED9" w14:textId="77777777" w:rsidR="0066480F" w:rsidRDefault="0066480F">
      <w:pPr>
        <w:rPr>
          <w:rFonts w:hint="eastAsia"/>
        </w:rPr>
      </w:pPr>
      <w:r>
        <w:rPr>
          <w:rFonts w:hint="eastAsia"/>
        </w:rPr>
        <w:t>“长而不冗”的特性体现在汉语拼音应用于实际交流时的有效性和便捷性上。例如，在输入法技术的支持下，用户可以通过输入拼音快速找到想要表达的汉字，极大地提高了文字输入效率。汉语拼音还被广泛应用于儿童早期教育中，通过简单的拼音学习，孩子们可以更快地识字和阅读。同时，汉语拼音也为外国人学习汉语提供了极大的便利，让他们能够更加轻松地跨越语音障碍，深入理解和学习汉语。</w:t>
      </w:r>
    </w:p>
    <w:p w14:paraId="22770FE9" w14:textId="77777777" w:rsidR="0066480F" w:rsidRDefault="0066480F">
      <w:pPr>
        <w:rPr>
          <w:rFonts w:hint="eastAsia"/>
        </w:rPr>
      </w:pPr>
    </w:p>
    <w:p w14:paraId="33F7FD15" w14:textId="77777777" w:rsidR="0066480F" w:rsidRDefault="0066480F">
      <w:pPr>
        <w:rPr>
          <w:rFonts w:hint="eastAsia"/>
        </w:rPr>
      </w:pPr>
      <w:r>
        <w:rPr>
          <w:rFonts w:hint="eastAsia"/>
        </w:rPr>
        <w:t>汉语拼音的未来展望</w:t>
      </w:r>
    </w:p>
    <w:p w14:paraId="1EBC5891" w14:textId="77777777" w:rsidR="0066480F" w:rsidRDefault="0066480F">
      <w:pPr>
        <w:rPr>
          <w:rFonts w:hint="eastAsia"/>
        </w:rPr>
      </w:pPr>
      <w:r>
        <w:rPr>
          <w:rFonts w:hint="eastAsia"/>
        </w:rPr>
        <w:t>随着全球范围内汉语学习者的增加，汉语拼音的作用愈加凸显。为了适应不同国家和地区学习者的需求，汉语拼音也在不断地发展和改进。未来，汉语拼音可能会结合最新的科技成果，如人工智能和语音识别技术，进一步提升其在语言学习中的作用。如何更好地利用汉语拼音来传播中国文化，也是值得思考的问题。汉语拼音不仅是汉语学习的工具，更是连接世界与中国文化的桥梁。</w:t>
      </w:r>
    </w:p>
    <w:p w14:paraId="6ABEAC75" w14:textId="77777777" w:rsidR="0066480F" w:rsidRDefault="0066480F">
      <w:pPr>
        <w:rPr>
          <w:rFonts w:hint="eastAsia"/>
        </w:rPr>
      </w:pPr>
    </w:p>
    <w:p w14:paraId="63744434" w14:textId="77777777" w:rsidR="0066480F" w:rsidRDefault="0066480F">
      <w:pPr>
        <w:rPr>
          <w:rFonts w:hint="eastAsia"/>
        </w:rPr>
      </w:pPr>
    </w:p>
    <w:p w14:paraId="2DAE2AE1" w14:textId="77777777" w:rsidR="0066480F" w:rsidRDefault="006648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243DE4" w14:textId="7E696E01" w:rsidR="00964104" w:rsidRDefault="00964104"/>
    <w:sectPr w:rsidR="009641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104"/>
    <w:rsid w:val="0066480F"/>
    <w:rsid w:val="0096410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FBEDB2-8593-4020-A22D-EDAEAD2BE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1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1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1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1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1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1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1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1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1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1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1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1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1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1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1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1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1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1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1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1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1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1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1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1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1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1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1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