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E713B" w14:textId="77777777" w:rsidR="00AF7ACC" w:rsidRDefault="00AF7ACC">
      <w:pPr>
        <w:rPr>
          <w:rFonts w:hint="eastAsia"/>
        </w:rPr>
      </w:pPr>
      <w:r>
        <w:rPr>
          <w:rFonts w:hint="eastAsia"/>
        </w:rPr>
        <w:t>xiàng：从字形到文化内涵</w:t>
      </w:r>
    </w:p>
    <w:p w14:paraId="60D7A2DD" w14:textId="77777777" w:rsidR="00AF7ACC" w:rsidRDefault="00AF7ACC">
      <w:pPr>
        <w:rPr>
          <w:rFonts w:hint="eastAsia"/>
        </w:rPr>
      </w:pPr>
      <w:r>
        <w:rPr>
          <w:rFonts w:hint="eastAsia"/>
        </w:rPr>
        <w:t>“相”这个字，读作“xiàng”时，承载着丰富的文化内涵和历史意义。它不仅是一个简单的汉字，更是一种深邃的文化符号。在古代，“相”常被用来描述事物的外在形态或状态，比如人的容貌、自然景象等。这一含义延伸至今，成为我们日常生活中不可或缺的一部分。例如，当我们谈论一个人的长相时，实际上就是在探讨他们的外貌特征，而这些特征往往与个人身份和社会认知紧密相连。</w:t>
      </w:r>
    </w:p>
    <w:p w14:paraId="6C53CF8E" w14:textId="77777777" w:rsidR="00AF7ACC" w:rsidRDefault="00AF7ACC">
      <w:pPr>
        <w:rPr>
          <w:rFonts w:hint="eastAsia"/>
        </w:rPr>
      </w:pPr>
    </w:p>
    <w:p w14:paraId="6A005D9D" w14:textId="77777777" w:rsidR="00AF7ACC" w:rsidRDefault="00AF7ACC">
      <w:pPr>
        <w:rPr>
          <w:rFonts w:hint="eastAsia"/>
        </w:rPr>
      </w:pPr>
      <w:r>
        <w:rPr>
          <w:rFonts w:hint="eastAsia"/>
        </w:rPr>
        <w:t>xiàng：哲学视角下的解读</w:t>
      </w:r>
    </w:p>
    <w:p w14:paraId="4A280FF1" w14:textId="77777777" w:rsidR="00AF7ACC" w:rsidRDefault="00AF7ACC">
      <w:pPr>
        <w:rPr>
          <w:rFonts w:hint="eastAsia"/>
        </w:rPr>
      </w:pPr>
      <w:r>
        <w:rPr>
          <w:rFonts w:hint="eastAsia"/>
        </w:rPr>
        <w:t>从哲学的角度来看，“相”不仅仅局限于外在的形象，还涉及内在的本质。在中国传统文化中，“相由心生”是一句广为流传的古语，意指一个人的外貌往往能够反映出其内心的状态。这种思想将“相”提升到了精神层面，赋予了它更为深刻的寓意。比如，一个心地善良的人通常会被认为拥有温和的面容，而一个充满智慧的人则可能展现出睿智的眼神。这种观念贯穿于中国的历史长河，影响着人们对美的理解和追求。</w:t>
      </w:r>
    </w:p>
    <w:p w14:paraId="3E4FCD6A" w14:textId="77777777" w:rsidR="00AF7ACC" w:rsidRDefault="00AF7ACC">
      <w:pPr>
        <w:rPr>
          <w:rFonts w:hint="eastAsia"/>
        </w:rPr>
      </w:pPr>
    </w:p>
    <w:p w14:paraId="018D735B" w14:textId="77777777" w:rsidR="00AF7ACC" w:rsidRDefault="00AF7ACC">
      <w:pPr>
        <w:rPr>
          <w:rFonts w:hint="eastAsia"/>
        </w:rPr>
      </w:pPr>
      <w:r>
        <w:rPr>
          <w:rFonts w:hint="eastAsia"/>
        </w:rPr>
        <w:t>xiàng：艺术中的表现形式</w:t>
      </w:r>
    </w:p>
    <w:p w14:paraId="705B6956" w14:textId="77777777" w:rsidR="00AF7ACC" w:rsidRDefault="00AF7ACC">
      <w:pPr>
        <w:rPr>
          <w:rFonts w:hint="eastAsia"/>
        </w:rPr>
      </w:pPr>
      <w:r>
        <w:rPr>
          <w:rFonts w:hint="eastAsia"/>
        </w:rPr>
        <w:t>在艺术领域，“相”的概念得到了更加广泛的应用。无论是绘画、雕塑还是摄影，艺术家们都试图通过不同的媒介捕捉并展现对象的独特“相”。例如，在人物肖像画中，画家不仅要还原人物的真实面貌，还要努力传达出他们的情感和性格特点。同样，在电影和戏剧中，演员通过妆容、服装和肢体语言塑造角色的“相”，让观众能够直观地感受到角色的魅力和复杂性。可以说，“相”是艺术创作中不可或缺的核心元素之一。</w:t>
      </w:r>
    </w:p>
    <w:p w14:paraId="56736FE2" w14:textId="77777777" w:rsidR="00AF7ACC" w:rsidRDefault="00AF7ACC">
      <w:pPr>
        <w:rPr>
          <w:rFonts w:hint="eastAsia"/>
        </w:rPr>
      </w:pPr>
    </w:p>
    <w:p w14:paraId="54479877" w14:textId="77777777" w:rsidR="00AF7ACC" w:rsidRDefault="00AF7ACC">
      <w:pPr>
        <w:rPr>
          <w:rFonts w:hint="eastAsia"/>
        </w:rPr>
      </w:pPr>
      <w:r>
        <w:rPr>
          <w:rFonts w:hint="eastAsia"/>
        </w:rPr>
        <w:t>xiàng：现代社会中的应用</w:t>
      </w:r>
    </w:p>
    <w:p w14:paraId="794D17C9" w14:textId="77777777" w:rsidR="00AF7ACC" w:rsidRDefault="00AF7ACC">
      <w:pPr>
        <w:rPr>
          <w:rFonts w:hint="eastAsia"/>
        </w:rPr>
      </w:pPr>
      <w:r>
        <w:rPr>
          <w:rFonts w:hint="eastAsia"/>
        </w:rPr>
        <w:t>进入现代社会后，“相”的意义进一步扩展，涵盖了更多的领域。例如，在心理学中，“相”可以被视为个体心理特质的外在表现；在人工智能技术中，“相”则被用于人脸识别和图像处理等领域。随着社交媒体的普及，人们对于“相”的关注也达到了前所未有的高度。每个人都希望通过精心设计的照片和视频展示自己的最佳形象，这反映了当代社会对“相”的重视程度。</w:t>
      </w:r>
    </w:p>
    <w:p w14:paraId="2F3DC114" w14:textId="77777777" w:rsidR="00AF7ACC" w:rsidRDefault="00AF7ACC">
      <w:pPr>
        <w:rPr>
          <w:rFonts w:hint="eastAsia"/>
        </w:rPr>
      </w:pPr>
    </w:p>
    <w:p w14:paraId="75EE7367" w14:textId="77777777" w:rsidR="00AF7ACC" w:rsidRDefault="00AF7ACC">
      <w:pPr>
        <w:rPr>
          <w:rFonts w:hint="eastAsia"/>
        </w:rPr>
      </w:pPr>
      <w:r>
        <w:rPr>
          <w:rFonts w:hint="eastAsia"/>
        </w:rPr>
        <w:t>xiàng：未来发展的可能性</w:t>
      </w:r>
    </w:p>
    <w:p w14:paraId="1C490C90" w14:textId="77777777" w:rsidR="00AF7ACC" w:rsidRDefault="00AF7ACC">
      <w:pPr>
        <w:rPr>
          <w:rFonts w:hint="eastAsia"/>
        </w:rPr>
      </w:pPr>
      <w:r>
        <w:rPr>
          <w:rFonts w:hint="eastAsia"/>
        </w:rPr>
        <w:t>展望未来，“相”的研究和发展仍有无限可能。随着科技的进步，我们或许能够更加深入地理解“相”与人类行为之间的关系，甚至开发出全新的技术和工具来分析和解读“相”。同时，我们也需要警惕过度依赖外在形象所带来的负面影响，倡导一种更加全面和包</w:t>
      </w:r>
      <w:r>
        <w:rPr>
          <w:rFonts w:hint="eastAsia"/>
        </w:rPr>
        <w:lastRenderedPageBreak/>
        <w:t>容的价值观，让每个人都能以真实且自信的姿态面对世界。</w:t>
      </w:r>
    </w:p>
    <w:p w14:paraId="28560068" w14:textId="77777777" w:rsidR="00AF7ACC" w:rsidRDefault="00AF7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DD61F" w14:textId="77777777" w:rsidR="00AF7ACC" w:rsidRDefault="00AF7ACC">
      <w:pPr>
        <w:rPr>
          <w:rFonts w:hint="eastAsia"/>
        </w:rPr>
      </w:pPr>
      <w:r>
        <w:rPr>
          <w:rFonts w:hint="eastAsia"/>
        </w:rPr>
        <w:t>“xiàng”作为一个多维度的概念，既包含了传统的美学价值，又融入了现代的科学思考。它提醒我们，在追求完美的同时，也要学会欣赏平凡中的美好。</w:t>
      </w:r>
    </w:p>
    <w:p w14:paraId="6C0130FC" w14:textId="77777777" w:rsidR="00AF7ACC" w:rsidRDefault="00AF7ACC">
      <w:pPr>
        <w:rPr>
          <w:rFonts w:hint="eastAsia"/>
        </w:rPr>
      </w:pPr>
    </w:p>
    <w:p w14:paraId="2304C12F" w14:textId="77777777" w:rsidR="00AF7ACC" w:rsidRDefault="00AF7A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DE03A" w14:textId="7F95705E" w:rsidR="00775096" w:rsidRDefault="00775096"/>
    <w:sectPr w:rsidR="00775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96"/>
    <w:rsid w:val="00775096"/>
    <w:rsid w:val="00A20F39"/>
    <w:rsid w:val="00A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B17E7-F86F-4058-8FD4-278CE4C9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