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0BA2" w14:textId="77777777" w:rsidR="00873037" w:rsidRDefault="00873037">
      <w:pPr>
        <w:rPr>
          <w:rFonts w:hint="eastAsia"/>
        </w:rPr>
      </w:pPr>
      <w:r>
        <w:rPr>
          <w:rFonts w:hint="eastAsia"/>
        </w:rPr>
        <w:t>镇魂街的拼音怎么写</w:t>
      </w:r>
    </w:p>
    <w:p w14:paraId="6B5A62EF" w14:textId="77777777" w:rsidR="00873037" w:rsidRDefault="00873037">
      <w:pPr>
        <w:rPr>
          <w:rFonts w:hint="eastAsia"/>
        </w:rPr>
      </w:pPr>
      <w:r>
        <w:rPr>
          <w:rFonts w:hint="eastAsia"/>
        </w:rPr>
        <w:t>“镇魂街”的拼音是：“zhèn hún jiē”。这是一部由中国漫画家许辰创作的人气漫画作品，后来被改编为动画、游戏等多种形式。该作品以独特的世界观和丰富的角色设定吸引了大量粉丝。</w:t>
      </w:r>
    </w:p>
    <w:p w14:paraId="586C5367" w14:textId="77777777" w:rsidR="00873037" w:rsidRDefault="00873037">
      <w:pPr>
        <w:rPr>
          <w:rFonts w:hint="eastAsia"/>
        </w:rPr>
      </w:pPr>
    </w:p>
    <w:p w14:paraId="7A8485C6" w14:textId="77777777" w:rsidR="00873037" w:rsidRDefault="00873037">
      <w:pPr>
        <w:rPr>
          <w:rFonts w:hint="eastAsia"/>
        </w:rPr>
      </w:pPr>
      <w:r>
        <w:rPr>
          <w:rFonts w:hint="eastAsia"/>
        </w:rPr>
        <w:t>故事背景与概念</w:t>
      </w:r>
    </w:p>
    <w:p w14:paraId="69C1AB36" w14:textId="77777777" w:rsidR="00873037" w:rsidRDefault="00873037">
      <w:pPr>
        <w:rPr>
          <w:rFonts w:hint="eastAsia"/>
        </w:rPr>
      </w:pPr>
      <w:r>
        <w:rPr>
          <w:rFonts w:hint="eastAsia"/>
        </w:rPr>
        <w:t>在“镇魂街”这部作品中，它构建了一个融合了现实世界与灵异世界的独特背景。故事中的“镇魂街”是指连接人间界与冥界的特殊区域，这些街道由守护灵和寄灵人共同保护，以维持两个世界的平衡。每个镇魂街都有其独特的名称和历史，而整个系列围绕着主角曹焱兵以及他的伙伴们展开，他们为了对抗威胁两界的邪恶势力，不断成长并战斗。</w:t>
      </w:r>
    </w:p>
    <w:p w14:paraId="27D0DE8A" w14:textId="77777777" w:rsidR="00873037" w:rsidRDefault="00873037">
      <w:pPr>
        <w:rPr>
          <w:rFonts w:hint="eastAsia"/>
        </w:rPr>
      </w:pPr>
    </w:p>
    <w:p w14:paraId="05662823" w14:textId="77777777" w:rsidR="00873037" w:rsidRDefault="00873037">
      <w:pPr>
        <w:rPr>
          <w:rFonts w:hint="eastAsia"/>
        </w:rPr>
      </w:pPr>
      <w:r>
        <w:rPr>
          <w:rFonts w:hint="eastAsia"/>
        </w:rPr>
        <w:t>拼音的重要性</w:t>
      </w:r>
    </w:p>
    <w:p w14:paraId="1D64A2E7" w14:textId="77777777" w:rsidR="00873037" w:rsidRDefault="00873037">
      <w:pPr>
        <w:rPr>
          <w:rFonts w:hint="eastAsia"/>
        </w:rPr>
      </w:pPr>
      <w:r>
        <w:rPr>
          <w:rFonts w:hint="eastAsia"/>
        </w:rPr>
        <w:t>对于汉语学习者或是对这部作品感兴趣的国际友人来说，“镇魂街”的正确拼音读法是非常重要的。“zhèn hún jiē”这三个音节准确地表达了作品的标题，其中“zhèn”意味着镇压或安定，“hún”指的是灵魂，而“jiē”则是街的意思。通过正确的发音，不仅能够帮助更好地理解作品内容，还能增进文化交流，让更多的人了解这部充满东方文化元素的作品。</w:t>
      </w:r>
    </w:p>
    <w:p w14:paraId="42426D15" w14:textId="77777777" w:rsidR="00873037" w:rsidRDefault="00873037">
      <w:pPr>
        <w:rPr>
          <w:rFonts w:hint="eastAsia"/>
        </w:rPr>
      </w:pPr>
    </w:p>
    <w:p w14:paraId="3482B898" w14:textId="77777777" w:rsidR="00873037" w:rsidRDefault="00873037">
      <w:pPr>
        <w:rPr>
          <w:rFonts w:hint="eastAsia"/>
        </w:rPr>
      </w:pPr>
      <w:r>
        <w:rPr>
          <w:rFonts w:hint="eastAsia"/>
        </w:rPr>
        <w:t>相关文化介绍</w:t>
      </w:r>
    </w:p>
    <w:p w14:paraId="524A82D4" w14:textId="77777777" w:rsidR="00873037" w:rsidRDefault="00873037">
      <w:pPr>
        <w:rPr>
          <w:rFonts w:hint="eastAsia"/>
        </w:rPr>
      </w:pPr>
      <w:r>
        <w:rPr>
          <w:rFonts w:hint="eastAsia"/>
        </w:rPr>
        <w:t>除了作品本身的魅力之外，“镇魂街”也反映了深厚的中国文化底蕴。在中国传统文化中，关于阴阳两界的概念源远流长，而“镇魂街”正是基于这样的理念进行创作的。作品中的各种设定，如守护灵、冥府等，都是对中国古代神话传说的一种现代化诠释，体现了创作者对本土文化的深刻理解和创新精神。因此，了解“镇魂街”的拼音及背后的文化含义，有助于更深入地体验这部作品所传达的精神世界。</w:t>
      </w:r>
    </w:p>
    <w:p w14:paraId="3653FB1A" w14:textId="77777777" w:rsidR="00873037" w:rsidRDefault="00873037">
      <w:pPr>
        <w:rPr>
          <w:rFonts w:hint="eastAsia"/>
        </w:rPr>
      </w:pPr>
    </w:p>
    <w:p w14:paraId="5916E014" w14:textId="77777777" w:rsidR="00873037" w:rsidRDefault="00873037">
      <w:pPr>
        <w:rPr>
          <w:rFonts w:hint="eastAsia"/>
        </w:rPr>
      </w:pPr>
      <w:r>
        <w:rPr>
          <w:rFonts w:hint="eastAsia"/>
        </w:rPr>
        <w:t>最后的总结</w:t>
      </w:r>
    </w:p>
    <w:p w14:paraId="5956E5C9" w14:textId="77777777" w:rsidR="00873037" w:rsidRDefault="00873037">
      <w:pPr>
        <w:rPr>
          <w:rFonts w:hint="eastAsia"/>
        </w:rPr>
      </w:pPr>
      <w:r>
        <w:rPr>
          <w:rFonts w:hint="eastAsia"/>
        </w:rPr>
        <w:t>“镇魂街”不仅是娱乐产业的一颗璀璨明星，更是传递中国文化和价值观的重要媒介之一。它的拼音“zhèn hún jiē”，简单而又寓意深远，承载着无数读者和观众的情感共鸣。希望随着这部作品的不断推广，更多的人可以加入到这个充满魅力的世界中来，一同探索那些神秘而又引人入胜的故事。</w:t>
      </w:r>
    </w:p>
    <w:p w14:paraId="0434D3F5" w14:textId="77777777" w:rsidR="00873037" w:rsidRDefault="00873037">
      <w:pPr>
        <w:rPr>
          <w:rFonts w:hint="eastAsia"/>
        </w:rPr>
      </w:pPr>
    </w:p>
    <w:p w14:paraId="0B4076AC" w14:textId="77777777" w:rsidR="00873037" w:rsidRDefault="00873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3ACC9" w14:textId="79B40C15" w:rsidR="00B0583C" w:rsidRDefault="00B0583C"/>
    <w:sectPr w:rsidR="00B0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3C"/>
    <w:rsid w:val="00873037"/>
    <w:rsid w:val="00A20F39"/>
    <w:rsid w:val="00B0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14688-E1E3-4258-9765-8E557B2C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