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1018" w14:textId="77777777" w:rsidR="001D0578" w:rsidRDefault="001D0578">
      <w:pPr>
        <w:rPr>
          <w:rFonts w:hint="eastAsia"/>
        </w:rPr>
      </w:pPr>
      <w:r>
        <w:rPr>
          <w:rFonts w:hint="eastAsia"/>
        </w:rPr>
        <w:t>针砭时弊的拼音：zhēn biān shí bì</w:t>
      </w:r>
    </w:p>
    <w:p w14:paraId="23616E63" w14:textId="77777777" w:rsidR="001D0578" w:rsidRDefault="001D0578">
      <w:pPr>
        <w:rPr>
          <w:rFonts w:hint="eastAsia"/>
        </w:rPr>
      </w:pPr>
      <w:r>
        <w:rPr>
          <w:rFonts w:hint="eastAsia"/>
        </w:rPr>
        <w:t>“针砭时弊”是一个汉语成语，其拼音为“zhēn biān shí bì”。此成语源自古代中国医疗方法之一的针灸和砭石疗法。在那个时代，医生会使用细长的针或特制的石头来刺激身体的特定穴位以治疗疾病。成语中的“针砭”即是指这种治病的方法，而“时弊”则是指当时社会上存在的问题或弊端。因此，“针砭时弊”意味着用尖锐、直接的方式指出并批评社会中存在的不良现象或问题。</w:t>
      </w:r>
    </w:p>
    <w:p w14:paraId="56E12D68" w14:textId="77777777" w:rsidR="001D0578" w:rsidRDefault="001D0578">
      <w:pPr>
        <w:rPr>
          <w:rFonts w:hint="eastAsia"/>
        </w:rPr>
      </w:pPr>
    </w:p>
    <w:p w14:paraId="344055B6" w14:textId="77777777" w:rsidR="001D0578" w:rsidRDefault="001D0578">
      <w:pPr>
        <w:rPr>
          <w:rFonts w:hint="eastAsia"/>
        </w:rPr>
      </w:pPr>
      <w:r>
        <w:rPr>
          <w:rFonts w:hint="eastAsia"/>
        </w:rPr>
        <w:t>针砭时弊的历史渊源</w:t>
      </w:r>
    </w:p>
    <w:p w14:paraId="182139E5" w14:textId="77777777" w:rsidR="001D0578" w:rsidRDefault="001D0578">
      <w:pPr>
        <w:rPr>
          <w:rFonts w:hint="eastAsia"/>
        </w:rPr>
      </w:pPr>
      <w:r>
        <w:rPr>
          <w:rFonts w:hint="eastAsia"/>
        </w:rPr>
        <w:t>追溯历史，“针砭时弊”的传统在中国文化中有着悠久的历史。早在春秋战国时期，诸子百家就常用犀利的语言来评论政治和社会。儒家经典《孟子》中有云：“言必行，行必果，硁硁然小人哉”，这是对那些言行不一的人的批评。到了汉代，司马迁在其巨著《史记》中也毫不避讳地记录了帝王将相的过失。随着时间的推移，这一表达方式逐渐演化为一种文学艺术形式，许多文人墨客通过诗歌、散文等作品揭露社会黑暗面，如唐代诗人杜甫以其“诗史”之称，真实反映了民间疾苦。</w:t>
      </w:r>
    </w:p>
    <w:p w14:paraId="7611C5E2" w14:textId="77777777" w:rsidR="001D0578" w:rsidRDefault="001D0578">
      <w:pPr>
        <w:rPr>
          <w:rFonts w:hint="eastAsia"/>
        </w:rPr>
      </w:pPr>
    </w:p>
    <w:p w14:paraId="3ED3A55C" w14:textId="77777777" w:rsidR="001D0578" w:rsidRDefault="001D0578">
      <w:pPr>
        <w:rPr>
          <w:rFonts w:hint="eastAsia"/>
        </w:rPr>
      </w:pPr>
      <w:r>
        <w:rPr>
          <w:rFonts w:hint="eastAsia"/>
        </w:rPr>
        <w:t>针砭时弊的文化价值</w:t>
      </w:r>
    </w:p>
    <w:p w14:paraId="50EE5B06" w14:textId="77777777" w:rsidR="001D0578" w:rsidRDefault="001D0578">
      <w:pPr>
        <w:rPr>
          <w:rFonts w:hint="eastAsia"/>
        </w:rPr>
      </w:pPr>
      <w:r>
        <w:rPr>
          <w:rFonts w:hint="eastAsia"/>
        </w:rPr>
        <w:t>“针砭时弊”不仅是语言上的批判，它更承载着深刻的文化价值。它体现了中国传统文化中对于正义、公平和良知的追求。当下的社会，信息传播迅速，公众对于各种问题的关注度不断提高，针砭时弊的行为能够促使政府与社会各界正视问题，并积极寻求解决方案。同时，这样的行为也有助于形成健康的社会舆论环境，鼓励公民参与公共事务讨论，促进民主进程的发展。针砭时弊的作品往往具有较高的艺术价值，它们可以成为后世研究历史和社会变迁的重要资料。</w:t>
      </w:r>
    </w:p>
    <w:p w14:paraId="669B198D" w14:textId="77777777" w:rsidR="001D0578" w:rsidRDefault="001D0578">
      <w:pPr>
        <w:rPr>
          <w:rFonts w:hint="eastAsia"/>
        </w:rPr>
      </w:pPr>
    </w:p>
    <w:p w14:paraId="3BC23204" w14:textId="77777777" w:rsidR="001D0578" w:rsidRDefault="001D0578">
      <w:pPr>
        <w:rPr>
          <w:rFonts w:hint="eastAsia"/>
        </w:rPr>
      </w:pPr>
      <w:r>
        <w:rPr>
          <w:rFonts w:hint="eastAsia"/>
        </w:rPr>
        <w:t>现代语境下的针砭时弊</w:t>
      </w:r>
    </w:p>
    <w:p w14:paraId="0B538304" w14:textId="77777777" w:rsidR="001D0578" w:rsidRDefault="001D0578">
      <w:pPr>
        <w:rPr>
          <w:rFonts w:hint="eastAsia"/>
        </w:rPr>
      </w:pPr>
      <w:r>
        <w:rPr>
          <w:rFonts w:hint="eastAsia"/>
        </w:rPr>
        <w:t>在现代社会，“针砭时弊”依然保持着它的生命力。媒体的多样化和互联网的发展使得更多的人有机会发表自己的见解。从新闻报道到社交媒体帖子，从电视节目到网络博客，到处都可以看到人们针对不同议题发出的声音。然而，随着言论自由度的增加，如何保持理性、客观的态度成为了新的挑战。有效的针砭时弊应当基于事实依据，避免情绪化的攻击和个人偏见的影响，从而真正达到推动社会进步的目的。</w:t>
      </w:r>
    </w:p>
    <w:p w14:paraId="34563373" w14:textId="77777777" w:rsidR="001D0578" w:rsidRDefault="001D0578">
      <w:pPr>
        <w:rPr>
          <w:rFonts w:hint="eastAsia"/>
        </w:rPr>
      </w:pPr>
    </w:p>
    <w:p w14:paraId="329F60ED" w14:textId="77777777" w:rsidR="001D0578" w:rsidRDefault="001D0578">
      <w:pPr>
        <w:rPr>
          <w:rFonts w:hint="eastAsia"/>
        </w:rPr>
      </w:pPr>
      <w:r>
        <w:rPr>
          <w:rFonts w:hint="eastAsia"/>
        </w:rPr>
        <w:t>最后的总结</w:t>
      </w:r>
    </w:p>
    <w:p w14:paraId="3364C86B" w14:textId="77777777" w:rsidR="001D0578" w:rsidRDefault="001D0578">
      <w:pPr>
        <w:rPr>
          <w:rFonts w:hint="eastAsia"/>
        </w:rPr>
      </w:pPr>
      <w:r>
        <w:rPr>
          <w:rFonts w:hint="eastAsia"/>
        </w:rPr>
        <w:t>“针砭时弊”作为一种传统的文化现象，在中国历史上扮演了重要的角色。它既是对社会问题的一种反映，也是解决这些问题的动力源泉。在当今快速变化的世界里，我们应继承和发扬这一优良传统，用智慧和勇气去面对和解决我们所遇到的各种挑战，共同构建一个更加美好的未来。</w:t>
      </w:r>
    </w:p>
    <w:p w14:paraId="38D2D017" w14:textId="77777777" w:rsidR="001D0578" w:rsidRDefault="001D0578">
      <w:pPr>
        <w:rPr>
          <w:rFonts w:hint="eastAsia"/>
        </w:rPr>
      </w:pPr>
    </w:p>
    <w:p w14:paraId="4BF8A05D" w14:textId="77777777" w:rsidR="001D0578" w:rsidRDefault="001D0578">
      <w:pPr>
        <w:rPr>
          <w:rFonts w:hint="eastAsia"/>
        </w:rPr>
      </w:pPr>
      <w:r>
        <w:rPr>
          <w:rFonts w:hint="eastAsia"/>
        </w:rPr>
        <w:t>本文是由懂得生活网（dongdeshenghuo.com）为大家创作</w:t>
      </w:r>
    </w:p>
    <w:p w14:paraId="6477D476" w14:textId="0A85D993" w:rsidR="00AE0C98" w:rsidRDefault="00AE0C98"/>
    <w:sectPr w:rsidR="00AE0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98"/>
    <w:rsid w:val="001D0578"/>
    <w:rsid w:val="00A20F39"/>
    <w:rsid w:val="00AE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7A834-467E-4B25-B087-1EB7BCDF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C98"/>
    <w:rPr>
      <w:rFonts w:cstheme="majorBidi"/>
      <w:color w:val="2F5496" w:themeColor="accent1" w:themeShade="BF"/>
      <w:sz w:val="28"/>
      <w:szCs w:val="28"/>
    </w:rPr>
  </w:style>
  <w:style w:type="character" w:customStyle="1" w:styleId="50">
    <w:name w:val="标题 5 字符"/>
    <w:basedOn w:val="a0"/>
    <w:link w:val="5"/>
    <w:uiPriority w:val="9"/>
    <w:semiHidden/>
    <w:rsid w:val="00AE0C98"/>
    <w:rPr>
      <w:rFonts w:cstheme="majorBidi"/>
      <w:color w:val="2F5496" w:themeColor="accent1" w:themeShade="BF"/>
      <w:sz w:val="24"/>
    </w:rPr>
  </w:style>
  <w:style w:type="character" w:customStyle="1" w:styleId="60">
    <w:name w:val="标题 6 字符"/>
    <w:basedOn w:val="a0"/>
    <w:link w:val="6"/>
    <w:uiPriority w:val="9"/>
    <w:semiHidden/>
    <w:rsid w:val="00AE0C98"/>
    <w:rPr>
      <w:rFonts w:cstheme="majorBidi"/>
      <w:b/>
      <w:bCs/>
      <w:color w:val="2F5496" w:themeColor="accent1" w:themeShade="BF"/>
    </w:rPr>
  </w:style>
  <w:style w:type="character" w:customStyle="1" w:styleId="70">
    <w:name w:val="标题 7 字符"/>
    <w:basedOn w:val="a0"/>
    <w:link w:val="7"/>
    <w:uiPriority w:val="9"/>
    <w:semiHidden/>
    <w:rsid w:val="00AE0C98"/>
    <w:rPr>
      <w:rFonts w:cstheme="majorBidi"/>
      <w:b/>
      <w:bCs/>
      <w:color w:val="595959" w:themeColor="text1" w:themeTint="A6"/>
    </w:rPr>
  </w:style>
  <w:style w:type="character" w:customStyle="1" w:styleId="80">
    <w:name w:val="标题 8 字符"/>
    <w:basedOn w:val="a0"/>
    <w:link w:val="8"/>
    <w:uiPriority w:val="9"/>
    <w:semiHidden/>
    <w:rsid w:val="00AE0C98"/>
    <w:rPr>
      <w:rFonts w:cstheme="majorBidi"/>
      <w:color w:val="595959" w:themeColor="text1" w:themeTint="A6"/>
    </w:rPr>
  </w:style>
  <w:style w:type="character" w:customStyle="1" w:styleId="90">
    <w:name w:val="标题 9 字符"/>
    <w:basedOn w:val="a0"/>
    <w:link w:val="9"/>
    <w:uiPriority w:val="9"/>
    <w:semiHidden/>
    <w:rsid w:val="00AE0C98"/>
    <w:rPr>
      <w:rFonts w:eastAsiaTheme="majorEastAsia" w:cstheme="majorBidi"/>
      <w:color w:val="595959" w:themeColor="text1" w:themeTint="A6"/>
    </w:rPr>
  </w:style>
  <w:style w:type="paragraph" w:styleId="a3">
    <w:name w:val="Title"/>
    <w:basedOn w:val="a"/>
    <w:next w:val="a"/>
    <w:link w:val="a4"/>
    <w:uiPriority w:val="10"/>
    <w:qFormat/>
    <w:rsid w:val="00AE0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C98"/>
    <w:pPr>
      <w:spacing w:before="160"/>
      <w:jc w:val="center"/>
    </w:pPr>
    <w:rPr>
      <w:i/>
      <w:iCs/>
      <w:color w:val="404040" w:themeColor="text1" w:themeTint="BF"/>
    </w:rPr>
  </w:style>
  <w:style w:type="character" w:customStyle="1" w:styleId="a8">
    <w:name w:val="引用 字符"/>
    <w:basedOn w:val="a0"/>
    <w:link w:val="a7"/>
    <w:uiPriority w:val="29"/>
    <w:rsid w:val="00AE0C98"/>
    <w:rPr>
      <w:i/>
      <w:iCs/>
      <w:color w:val="404040" w:themeColor="text1" w:themeTint="BF"/>
    </w:rPr>
  </w:style>
  <w:style w:type="paragraph" w:styleId="a9">
    <w:name w:val="List Paragraph"/>
    <w:basedOn w:val="a"/>
    <w:uiPriority w:val="34"/>
    <w:qFormat/>
    <w:rsid w:val="00AE0C98"/>
    <w:pPr>
      <w:ind w:left="720"/>
      <w:contextualSpacing/>
    </w:pPr>
  </w:style>
  <w:style w:type="character" w:styleId="aa">
    <w:name w:val="Intense Emphasis"/>
    <w:basedOn w:val="a0"/>
    <w:uiPriority w:val="21"/>
    <w:qFormat/>
    <w:rsid w:val="00AE0C98"/>
    <w:rPr>
      <w:i/>
      <w:iCs/>
      <w:color w:val="2F5496" w:themeColor="accent1" w:themeShade="BF"/>
    </w:rPr>
  </w:style>
  <w:style w:type="paragraph" w:styleId="ab">
    <w:name w:val="Intense Quote"/>
    <w:basedOn w:val="a"/>
    <w:next w:val="a"/>
    <w:link w:val="ac"/>
    <w:uiPriority w:val="30"/>
    <w:qFormat/>
    <w:rsid w:val="00AE0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C98"/>
    <w:rPr>
      <w:i/>
      <w:iCs/>
      <w:color w:val="2F5496" w:themeColor="accent1" w:themeShade="BF"/>
    </w:rPr>
  </w:style>
  <w:style w:type="character" w:styleId="ad">
    <w:name w:val="Intense Reference"/>
    <w:basedOn w:val="a0"/>
    <w:uiPriority w:val="32"/>
    <w:qFormat/>
    <w:rsid w:val="00AE0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