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492C" w14:textId="77777777" w:rsidR="00BA4D96" w:rsidRDefault="00BA4D96">
      <w:pPr>
        <w:rPr>
          <w:rFonts w:hint="eastAsia"/>
        </w:rPr>
      </w:pPr>
      <w:r>
        <w:rPr>
          <w:rFonts w:hint="eastAsia"/>
        </w:rPr>
        <w:t>郑人买履的拼音版全文</w:t>
      </w:r>
    </w:p>
    <w:p w14:paraId="5B4BE0E4" w14:textId="77777777" w:rsidR="00BA4D96" w:rsidRDefault="00BA4D96">
      <w:pPr>
        <w:rPr>
          <w:rFonts w:hint="eastAsia"/>
        </w:rPr>
      </w:pPr>
      <w:r>
        <w:rPr>
          <w:rFonts w:hint="eastAsia"/>
        </w:rPr>
        <w:t>Zhèng rén mǎi lǚ, nòng xū shī qí zhì.</w:t>
      </w:r>
    </w:p>
    <w:p w14:paraId="48B76670" w14:textId="77777777" w:rsidR="00BA4D96" w:rsidRDefault="00BA4D96">
      <w:pPr>
        <w:rPr>
          <w:rFonts w:hint="eastAsia"/>
        </w:rPr>
      </w:pPr>
    </w:p>
    <w:p w14:paraId="764339EC" w14:textId="77777777" w:rsidR="00BA4D96" w:rsidRDefault="00BA4D96">
      <w:pPr>
        <w:rPr>
          <w:rFonts w:hint="eastAsia"/>
        </w:rPr>
      </w:pPr>
      <w:r>
        <w:rPr>
          <w:rFonts w:hint="eastAsia"/>
        </w:rPr>
        <w:t>从古至今，寓言故事一直是传递智慧和教训的有效方式。在中国古代文学中，“郑人买履”是一则流传甚广的故事，通过它简洁而生动的情节，向我们展示了固执己见、不知变通的危害。这则故事虽然简单，但其中蕴含的道理却深远。</w:t>
      </w:r>
    </w:p>
    <w:p w14:paraId="2CF46CEF" w14:textId="77777777" w:rsidR="00BA4D96" w:rsidRDefault="00BA4D96">
      <w:pPr>
        <w:rPr>
          <w:rFonts w:hint="eastAsia"/>
        </w:rPr>
      </w:pPr>
    </w:p>
    <w:p w14:paraId="04B2A79A" w14:textId="77777777" w:rsidR="00BA4D96" w:rsidRDefault="00BA4D96">
      <w:pPr>
        <w:rPr>
          <w:rFonts w:hint="eastAsia"/>
        </w:rPr>
      </w:pPr>
      <w:r>
        <w:rPr>
          <w:rFonts w:hint="eastAsia"/>
        </w:rPr>
        <w:t>故事背景与寓意</w:t>
      </w:r>
    </w:p>
    <w:p w14:paraId="4945AEC1" w14:textId="77777777" w:rsidR="00BA4D96" w:rsidRDefault="00BA4D96">
      <w:pPr>
        <w:rPr>
          <w:rFonts w:hint="eastAsia"/>
        </w:rPr>
      </w:pPr>
      <w:r>
        <w:rPr>
          <w:rFonts w:hint="eastAsia"/>
        </w:rPr>
        <w:t>Gǔ shí hòu, yǒu gè zhèng guó rén xiǎng mǎi yī shuāng xié, dàn zài mǎi xié qián què bù xiǎng qù liàng yī liàng zú jǐ de jiǎo de chǐ cùn, ér shì xiāngxìn tā de cùn guǐ. Zhè gè gù shi gàosù wǒ men: zài miàn duì shí jì wèn tí shí, yào xué huì líng huó biàn tōng, ér bù shì kě bǎ zhe bù líng huó de guī ju.</w:t>
      </w:r>
    </w:p>
    <w:p w14:paraId="7A067772" w14:textId="77777777" w:rsidR="00BA4D96" w:rsidRDefault="00BA4D96">
      <w:pPr>
        <w:rPr>
          <w:rFonts w:hint="eastAsia"/>
        </w:rPr>
      </w:pPr>
    </w:p>
    <w:p w14:paraId="27894E93" w14:textId="77777777" w:rsidR="00BA4D96" w:rsidRDefault="00BA4D96">
      <w:pPr>
        <w:rPr>
          <w:rFonts w:hint="eastAsia"/>
        </w:rPr>
      </w:pPr>
      <w:r>
        <w:rPr>
          <w:rFonts w:hint="eastAsia"/>
        </w:rPr>
        <w:t>这个故事强调了灵活应对变化的重要性，同时也提醒人们在处理问题时，应根据实际情况进行判断，而不是盲目依赖既定的规则或个人偏见。</w:t>
      </w:r>
    </w:p>
    <w:p w14:paraId="3A6D522B" w14:textId="77777777" w:rsidR="00BA4D96" w:rsidRDefault="00BA4D96">
      <w:pPr>
        <w:rPr>
          <w:rFonts w:hint="eastAsia"/>
        </w:rPr>
      </w:pPr>
    </w:p>
    <w:p w14:paraId="1179E35A" w14:textId="77777777" w:rsidR="00BA4D96" w:rsidRDefault="00BA4D96">
      <w:pPr>
        <w:rPr>
          <w:rFonts w:hint="eastAsia"/>
        </w:rPr>
      </w:pPr>
      <w:r>
        <w:rPr>
          <w:rFonts w:hint="eastAsia"/>
        </w:rPr>
        <w:t>故事内容详述</w:t>
      </w:r>
    </w:p>
    <w:p w14:paraId="76D286DD" w14:textId="77777777" w:rsidR="00BA4D96" w:rsidRDefault="00BA4D96">
      <w:pPr>
        <w:rPr>
          <w:rFonts w:hint="eastAsia"/>
        </w:rPr>
      </w:pPr>
      <w:r>
        <w:rPr>
          <w:rFonts w:hint="eastAsia"/>
        </w:rPr>
        <w:t>Yǒu yī tiān, zhè ge zhèng rén lái dào shì chǎng shàng zhǔn bèi mǎi yī shuāng xǐ xīn de xié. Tā cóng kǒu dài lǐ ná chū le yī gè cùn guǐ, zhè gè cùn guǐ shì tā zài jiā lǐ liáng zhe zì jǐ jiǎo de chǐ cùn zuò de. Dàn dāng tā yào mǎi xié shí, què fā xiàn wàng le dài zhe cùn guǐ. Tā de péng you dòng yuán tā kě yǐ liàng yī liàng zú jǐ de jiǎo, rán hòu zài mǎi xié. Rán ér, zhè ge zhèng rén què jiān chí yào pǎo huí jiā qǔ cùn guǐ.</w:t>
      </w:r>
    </w:p>
    <w:p w14:paraId="06795E8E" w14:textId="77777777" w:rsidR="00BA4D96" w:rsidRDefault="00BA4D96">
      <w:pPr>
        <w:rPr>
          <w:rFonts w:hint="eastAsia"/>
        </w:rPr>
      </w:pPr>
    </w:p>
    <w:p w14:paraId="777ED848" w14:textId="77777777" w:rsidR="00BA4D96" w:rsidRDefault="00BA4D96">
      <w:pPr>
        <w:rPr>
          <w:rFonts w:hint="eastAsia"/>
        </w:rPr>
      </w:pPr>
      <w:r>
        <w:rPr>
          <w:rFonts w:hint="eastAsia"/>
        </w:rPr>
        <w:t>当他终于带着尺码返回市场时，市场已经关闭了。他的固执导致他最终未能买到鞋子。这个故事通过具体的例子，形象地描绘了过于坚持而不考虑现实情况的后果。</w:t>
      </w:r>
    </w:p>
    <w:p w14:paraId="18FBCA11" w14:textId="77777777" w:rsidR="00BA4D96" w:rsidRDefault="00BA4D96">
      <w:pPr>
        <w:rPr>
          <w:rFonts w:hint="eastAsia"/>
        </w:rPr>
      </w:pPr>
    </w:p>
    <w:p w14:paraId="6E94CA88" w14:textId="77777777" w:rsidR="00BA4D96" w:rsidRDefault="00BA4D96">
      <w:pPr>
        <w:rPr>
          <w:rFonts w:hint="eastAsia"/>
        </w:rPr>
      </w:pPr>
      <w:r>
        <w:rPr>
          <w:rFonts w:hint="eastAsia"/>
        </w:rPr>
        <w:t>现代启示</w:t>
      </w:r>
    </w:p>
    <w:p w14:paraId="322BF02D" w14:textId="77777777" w:rsidR="00BA4D96" w:rsidRDefault="00BA4D96">
      <w:pPr>
        <w:rPr>
          <w:rFonts w:hint="eastAsia"/>
        </w:rPr>
      </w:pPr>
      <w:r>
        <w:rPr>
          <w:rFonts w:hint="eastAsia"/>
        </w:rPr>
        <w:t>Jīn tiān, "zhèng rén mǎi lǚ" de gù shì yī rán jù yǒu shēn kè de xiàn shí yì yì. Tā tí xǐng wǒ men, zài kuài sù fā zhǎn hé biàn huà mángrán de xiàn dài shè huì zhōng, wǒ men xū yào gèng jiā líng huó de sī wei mó shì, néng gòu gēn jù shí jì qíng kuàng zuò chū shēn qíng shí jì de jué cè, ér bù shì gù bù zhe yī xiē bù zài hé shì de guī z</w:t>
      </w:r>
      <w:r>
        <w:rPr>
          <w:rFonts w:hint="eastAsia"/>
        </w:rPr>
        <w:lastRenderedPageBreak/>
        <w:t>é huò zhě niàn tou.</w:t>
      </w:r>
    </w:p>
    <w:p w14:paraId="3D9CF4AE" w14:textId="77777777" w:rsidR="00BA4D96" w:rsidRDefault="00BA4D96">
      <w:pPr>
        <w:rPr>
          <w:rFonts w:hint="eastAsia"/>
        </w:rPr>
      </w:pPr>
    </w:p>
    <w:p w14:paraId="0B647589" w14:textId="77777777" w:rsidR="00BA4D96" w:rsidRDefault="00BA4D96">
      <w:pPr>
        <w:rPr>
          <w:rFonts w:hint="eastAsia"/>
        </w:rPr>
      </w:pPr>
      <w:r>
        <w:rPr>
          <w:rFonts w:hint="eastAsia"/>
        </w:rPr>
        <w:t>在这个快速变化的时代，面对复杂多变的情况，我们需要培养更加灵活的思维模式，能够根据实际情况作出切实可行的决策。同时，也要勇于质疑那些不再适用的规则或观念，以开放的心态迎接新的挑战。</w:t>
      </w:r>
    </w:p>
    <w:p w14:paraId="4E9E325D" w14:textId="77777777" w:rsidR="00BA4D96" w:rsidRDefault="00BA4D96">
      <w:pPr>
        <w:rPr>
          <w:rFonts w:hint="eastAsia"/>
        </w:rPr>
      </w:pPr>
    </w:p>
    <w:p w14:paraId="441C6D09" w14:textId="77777777" w:rsidR="00BA4D96" w:rsidRDefault="00BA4D96">
      <w:pPr>
        <w:rPr>
          <w:rFonts w:hint="eastAsia"/>
        </w:rPr>
      </w:pPr>
      <w:r>
        <w:rPr>
          <w:rFonts w:hint="eastAsia"/>
        </w:rPr>
        <w:t>本文是由懂得生活网（dongdeshenghuo.com）为大家创作</w:t>
      </w:r>
    </w:p>
    <w:p w14:paraId="6C72372A" w14:textId="25FF0981" w:rsidR="00BC3CC1" w:rsidRDefault="00BC3CC1"/>
    <w:sectPr w:rsidR="00BC3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C1"/>
    <w:rsid w:val="00A20F39"/>
    <w:rsid w:val="00BA4D96"/>
    <w:rsid w:val="00BC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E7C89-D599-47B6-9581-DC968850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CC1"/>
    <w:rPr>
      <w:rFonts w:cstheme="majorBidi"/>
      <w:color w:val="2F5496" w:themeColor="accent1" w:themeShade="BF"/>
      <w:sz w:val="28"/>
      <w:szCs w:val="28"/>
    </w:rPr>
  </w:style>
  <w:style w:type="character" w:customStyle="1" w:styleId="50">
    <w:name w:val="标题 5 字符"/>
    <w:basedOn w:val="a0"/>
    <w:link w:val="5"/>
    <w:uiPriority w:val="9"/>
    <w:semiHidden/>
    <w:rsid w:val="00BC3CC1"/>
    <w:rPr>
      <w:rFonts w:cstheme="majorBidi"/>
      <w:color w:val="2F5496" w:themeColor="accent1" w:themeShade="BF"/>
      <w:sz w:val="24"/>
    </w:rPr>
  </w:style>
  <w:style w:type="character" w:customStyle="1" w:styleId="60">
    <w:name w:val="标题 6 字符"/>
    <w:basedOn w:val="a0"/>
    <w:link w:val="6"/>
    <w:uiPriority w:val="9"/>
    <w:semiHidden/>
    <w:rsid w:val="00BC3CC1"/>
    <w:rPr>
      <w:rFonts w:cstheme="majorBidi"/>
      <w:b/>
      <w:bCs/>
      <w:color w:val="2F5496" w:themeColor="accent1" w:themeShade="BF"/>
    </w:rPr>
  </w:style>
  <w:style w:type="character" w:customStyle="1" w:styleId="70">
    <w:name w:val="标题 7 字符"/>
    <w:basedOn w:val="a0"/>
    <w:link w:val="7"/>
    <w:uiPriority w:val="9"/>
    <w:semiHidden/>
    <w:rsid w:val="00BC3CC1"/>
    <w:rPr>
      <w:rFonts w:cstheme="majorBidi"/>
      <w:b/>
      <w:bCs/>
      <w:color w:val="595959" w:themeColor="text1" w:themeTint="A6"/>
    </w:rPr>
  </w:style>
  <w:style w:type="character" w:customStyle="1" w:styleId="80">
    <w:name w:val="标题 8 字符"/>
    <w:basedOn w:val="a0"/>
    <w:link w:val="8"/>
    <w:uiPriority w:val="9"/>
    <w:semiHidden/>
    <w:rsid w:val="00BC3CC1"/>
    <w:rPr>
      <w:rFonts w:cstheme="majorBidi"/>
      <w:color w:val="595959" w:themeColor="text1" w:themeTint="A6"/>
    </w:rPr>
  </w:style>
  <w:style w:type="character" w:customStyle="1" w:styleId="90">
    <w:name w:val="标题 9 字符"/>
    <w:basedOn w:val="a0"/>
    <w:link w:val="9"/>
    <w:uiPriority w:val="9"/>
    <w:semiHidden/>
    <w:rsid w:val="00BC3CC1"/>
    <w:rPr>
      <w:rFonts w:eastAsiaTheme="majorEastAsia" w:cstheme="majorBidi"/>
      <w:color w:val="595959" w:themeColor="text1" w:themeTint="A6"/>
    </w:rPr>
  </w:style>
  <w:style w:type="paragraph" w:styleId="a3">
    <w:name w:val="Title"/>
    <w:basedOn w:val="a"/>
    <w:next w:val="a"/>
    <w:link w:val="a4"/>
    <w:uiPriority w:val="10"/>
    <w:qFormat/>
    <w:rsid w:val="00BC3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CC1"/>
    <w:pPr>
      <w:spacing w:before="160"/>
      <w:jc w:val="center"/>
    </w:pPr>
    <w:rPr>
      <w:i/>
      <w:iCs/>
      <w:color w:val="404040" w:themeColor="text1" w:themeTint="BF"/>
    </w:rPr>
  </w:style>
  <w:style w:type="character" w:customStyle="1" w:styleId="a8">
    <w:name w:val="引用 字符"/>
    <w:basedOn w:val="a0"/>
    <w:link w:val="a7"/>
    <w:uiPriority w:val="29"/>
    <w:rsid w:val="00BC3CC1"/>
    <w:rPr>
      <w:i/>
      <w:iCs/>
      <w:color w:val="404040" w:themeColor="text1" w:themeTint="BF"/>
    </w:rPr>
  </w:style>
  <w:style w:type="paragraph" w:styleId="a9">
    <w:name w:val="List Paragraph"/>
    <w:basedOn w:val="a"/>
    <w:uiPriority w:val="34"/>
    <w:qFormat/>
    <w:rsid w:val="00BC3CC1"/>
    <w:pPr>
      <w:ind w:left="720"/>
      <w:contextualSpacing/>
    </w:pPr>
  </w:style>
  <w:style w:type="character" w:styleId="aa">
    <w:name w:val="Intense Emphasis"/>
    <w:basedOn w:val="a0"/>
    <w:uiPriority w:val="21"/>
    <w:qFormat/>
    <w:rsid w:val="00BC3CC1"/>
    <w:rPr>
      <w:i/>
      <w:iCs/>
      <w:color w:val="2F5496" w:themeColor="accent1" w:themeShade="BF"/>
    </w:rPr>
  </w:style>
  <w:style w:type="paragraph" w:styleId="ab">
    <w:name w:val="Intense Quote"/>
    <w:basedOn w:val="a"/>
    <w:next w:val="a"/>
    <w:link w:val="ac"/>
    <w:uiPriority w:val="30"/>
    <w:qFormat/>
    <w:rsid w:val="00BC3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CC1"/>
    <w:rPr>
      <w:i/>
      <w:iCs/>
      <w:color w:val="2F5496" w:themeColor="accent1" w:themeShade="BF"/>
    </w:rPr>
  </w:style>
  <w:style w:type="character" w:styleId="ad">
    <w:name w:val="Intense Reference"/>
    <w:basedOn w:val="a0"/>
    <w:uiPriority w:val="32"/>
    <w:qFormat/>
    <w:rsid w:val="00BC3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