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5088" w14:textId="77777777" w:rsidR="00CA26C4" w:rsidRDefault="00CA26C4">
      <w:pPr>
        <w:rPr>
          <w:rFonts w:hint="eastAsia"/>
        </w:rPr>
      </w:pPr>
      <w:r>
        <w:rPr>
          <w:rFonts w:hint="eastAsia"/>
        </w:rPr>
        <w:t>追逐打闹的拼音怎么写</w:t>
      </w:r>
    </w:p>
    <w:p w14:paraId="7B1D4B96" w14:textId="77777777" w:rsidR="00CA26C4" w:rsidRDefault="00CA26C4">
      <w:pPr>
        <w:rPr>
          <w:rFonts w:hint="eastAsia"/>
        </w:rPr>
      </w:pPr>
      <w:r>
        <w:rPr>
          <w:rFonts w:hint="eastAsia"/>
        </w:rPr>
        <w:t>追逐打闹，这个充满活力与童真的短语，在汉语中的拼音是“zhuī zhú dǎ nào”。其中，“追逐”的拼音是“zhuī zhú”，代表着快速奔跑、跟随某人或某物的行为；而“打闹”的拼音则是“dǎ nào”，意味着以轻松愉快的方式互动、嬉戏。这两个词组合在一起，描绘了一幅生动活泼的画面。</w:t>
      </w:r>
    </w:p>
    <w:p w14:paraId="79F319EE" w14:textId="77777777" w:rsidR="00CA26C4" w:rsidRDefault="00CA26C4">
      <w:pPr>
        <w:rPr>
          <w:rFonts w:hint="eastAsia"/>
        </w:rPr>
      </w:pPr>
    </w:p>
    <w:p w14:paraId="1252F1E3" w14:textId="77777777" w:rsidR="00CA26C4" w:rsidRDefault="00CA26C4">
      <w:pPr>
        <w:rPr>
          <w:rFonts w:hint="eastAsia"/>
        </w:rPr>
      </w:pPr>
      <w:r>
        <w:rPr>
          <w:rFonts w:hint="eastAsia"/>
        </w:rPr>
        <w:t>追逐的意义</w:t>
      </w:r>
    </w:p>
    <w:p w14:paraId="4FBD8D0C" w14:textId="77777777" w:rsidR="00CA26C4" w:rsidRDefault="00CA26C4">
      <w:pPr>
        <w:rPr>
          <w:rFonts w:hint="eastAsia"/>
        </w:rPr>
      </w:pPr>
      <w:r>
        <w:rPr>
          <w:rFonts w:hint="eastAsia"/>
        </w:rPr>
        <w:t>“追逐”不仅是一个简单的动作描述，它背后蕴含着更深层次的意义。对于孩子们而言，追逐游戏是他们探索世界、锻炼身体协调能力的重要方式之一。通过追逐，孩子们学会了如何更快地奔跑，怎样灵活地改变方向，以及如何在运动中保持平衡。更重要的是，这种活动促进了孩子们之间的社交技能的发展，让他们学会团队合作和竞争意识。</w:t>
      </w:r>
    </w:p>
    <w:p w14:paraId="5C8452DC" w14:textId="77777777" w:rsidR="00CA26C4" w:rsidRDefault="00CA26C4">
      <w:pPr>
        <w:rPr>
          <w:rFonts w:hint="eastAsia"/>
        </w:rPr>
      </w:pPr>
    </w:p>
    <w:p w14:paraId="4E6DC988" w14:textId="77777777" w:rsidR="00CA26C4" w:rsidRDefault="00CA26C4">
      <w:pPr>
        <w:rPr>
          <w:rFonts w:hint="eastAsia"/>
        </w:rPr>
      </w:pPr>
      <w:r>
        <w:rPr>
          <w:rFonts w:hint="eastAsia"/>
        </w:rPr>
        <w:t>打闹的乐趣</w:t>
      </w:r>
    </w:p>
    <w:p w14:paraId="7E48D9A2" w14:textId="77777777" w:rsidR="00CA26C4" w:rsidRDefault="00CA26C4">
      <w:pPr>
        <w:rPr>
          <w:rFonts w:hint="eastAsia"/>
        </w:rPr>
      </w:pPr>
      <w:r>
        <w:rPr>
          <w:rFonts w:hint="eastAsia"/>
        </w:rPr>
        <w:t>至于“打闹”，这通常是建立在友好基础上的一种互动形式。在安全范围内进行的打闹可以极大地促进个体间的情感联系，释放日常积累的压力，并且有助于提升个人的情绪状态。在家庭成员之间或者朋友之间适度地打闹，能够加深彼此间的感情，增加亲密感。不过值得注意的是，任何形式的打闹都应遵循相互尊重的原则，确保不会给对方带来不适或伤害。</w:t>
      </w:r>
    </w:p>
    <w:p w14:paraId="541B52F8" w14:textId="77777777" w:rsidR="00CA26C4" w:rsidRDefault="00CA26C4">
      <w:pPr>
        <w:rPr>
          <w:rFonts w:hint="eastAsia"/>
        </w:rPr>
      </w:pPr>
    </w:p>
    <w:p w14:paraId="4F998FA7" w14:textId="77777777" w:rsidR="00CA26C4" w:rsidRDefault="00CA26C4">
      <w:pPr>
        <w:rPr>
          <w:rFonts w:hint="eastAsia"/>
        </w:rPr>
      </w:pPr>
      <w:r>
        <w:rPr>
          <w:rFonts w:hint="eastAsia"/>
        </w:rPr>
        <w:t>文化视角下的追逐打闹</w:t>
      </w:r>
    </w:p>
    <w:p w14:paraId="419EC9E9" w14:textId="77777777" w:rsidR="00CA26C4" w:rsidRDefault="00CA26C4">
      <w:pPr>
        <w:rPr>
          <w:rFonts w:hint="eastAsia"/>
        </w:rPr>
      </w:pPr>
      <w:r>
        <w:rPr>
          <w:rFonts w:hint="eastAsia"/>
        </w:rPr>
        <w:t>从文化角度来看，追逐打闹在不同文化背景下有着各异的表现形式和意义。例如，在一些西方国家，学校和社区经常组织各种体育活动，鼓励孩子们参与其中，以此来培养他们的团队精神和公平竞争的态度。而在东方文化中，虽然也有类似的游戏活动，但可能会更加注重集体和谐和个人修养的培养。无论是哪种文化背景，追逐打闹都被视为儿童成长过程中不可或缺的一部分，它承载了无数人的童年记忆。</w:t>
      </w:r>
    </w:p>
    <w:p w14:paraId="4718C8F2" w14:textId="77777777" w:rsidR="00CA26C4" w:rsidRDefault="00CA26C4">
      <w:pPr>
        <w:rPr>
          <w:rFonts w:hint="eastAsia"/>
        </w:rPr>
      </w:pPr>
    </w:p>
    <w:p w14:paraId="1DF33D33" w14:textId="77777777" w:rsidR="00CA26C4" w:rsidRDefault="00CA26C4">
      <w:pPr>
        <w:rPr>
          <w:rFonts w:hint="eastAsia"/>
        </w:rPr>
      </w:pPr>
      <w:r>
        <w:rPr>
          <w:rFonts w:hint="eastAsia"/>
        </w:rPr>
        <w:t>现代社会中的追逐打闹</w:t>
      </w:r>
    </w:p>
    <w:p w14:paraId="4149D273" w14:textId="77777777" w:rsidR="00CA26C4" w:rsidRDefault="00CA26C4">
      <w:pPr>
        <w:rPr>
          <w:rFonts w:hint="eastAsia"/>
        </w:rPr>
      </w:pPr>
      <w:r>
        <w:rPr>
          <w:rFonts w:hint="eastAsia"/>
        </w:rPr>
        <w:t>随着城市化进程的加快，孩子们的娱乐方式发生了巨大变化，户外自由玩耍的机会逐渐减少。然而，追逐打闹作为人类天性的一部分，依然在现代生活中占据着一席之地。家长和教育者们越来越意识到传统游戏对孩子身心发展的积极影响，开始有意识地为孩子创造更多接触自然、自由游戏的空间。无论是在公园里还是学校的操场上，</w:t>
      </w:r>
      <w:r>
        <w:rPr>
          <w:rFonts w:hint="eastAsia"/>
        </w:rPr>
        <w:lastRenderedPageBreak/>
        <w:t>我们仍然可以看到孩子们快乐追逐的身影，听到他们清脆的笑声。</w:t>
      </w:r>
    </w:p>
    <w:p w14:paraId="5AD73D19" w14:textId="77777777" w:rsidR="00CA26C4" w:rsidRDefault="00CA26C4">
      <w:pPr>
        <w:rPr>
          <w:rFonts w:hint="eastAsia"/>
        </w:rPr>
      </w:pPr>
    </w:p>
    <w:p w14:paraId="27560F4F" w14:textId="77777777" w:rsidR="00CA26C4" w:rsidRDefault="00CA26C4">
      <w:pPr>
        <w:rPr>
          <w:rFonts w:hint="eastAsia"/>
        </w:rPr>
      </w:pPr>
    </w:p>
    <w:p w14:paraId="38D2E2D5" w14:textId="77777777" w:rsidR="00CA26C4" w:rsidRDefault="00CA2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FA8B9D" w14:textId="2B961C92" w:rsidR="00535E8D" w:rsidRDefault="00535E8D"/>
    <w:sectPr w:rsidR="0053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8D"/>
    <w:rsid w:val="00535E8D"/>
    <w:rsid w:val="00A20F39"/>
    <w:rsid w:val="00CA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009C-F360-4488-A07C-CAA2827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