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9651C" w14:textId="77777777" w:rsidR="00263163" w:rsidRDefault="00263163">
      <w:pPr>
        <w:rPr>
          <w:rFonts w:hint="eastAsia"/>
        </w:rPr>
      </w:pPr>
      <w:r>
        <w:rPr>
          <w:rFonts w:hint="eastAsia"/>
        </w:rPr>
        <w:t>跷腿的拼音</w:t>
      </w:r>
    </w:p>
    <w:p w14:paraId="34B9EFD5" w14:textId="77777777" w:rsidR="00263163" w:rsidRDefault="00263163">
      <w:pPr>
        <w:rPr>
          <w:rFonts w:hint="eastAsia"/>
        </w:rPr>
      </w:pPr>
      <w:r>
        <w:rPr>
          <w:rFonts w:hint="eastAsia"/>
        </w:rPr>
        <w:t>跷腿，这个词汇在普通话中的拼音是“qiāo tuǐ”。对于很多人来说，跷腿不仅仅是一个简单的动作，它背后蕴含着丰富的文化内涵和社会习惯。无论是出于舒适、放松的目的，还是作为一种社交礼仪或个人习惯，跷腿在不同文化和场合中扮演着不同的角色。</w:t>
      </w:r>
    </w:p>
    <w:p w14:paraId="1A57416B" w14:textId="77777777" w:rsidR="00263163" w:rsidRDefault="00263163">
      <w:pPr>
        <w:rPr>
          <w:rFonts w:hint="eastAsia"/>
        </w:rPr>
      </w:pPr>
    </w:p>
    <w:p w14:paraId="5186F647" w14:textId="77777777" w:rsidR="00263163" w:rsidRDefault="00263163">
      <w:pPr>
        <w:rPr>
          <w:rFonts w:hint="eastAsia"/>
        </w:rPr>
      </w:pPr>
      <w:r>
        <w:rPr>
          <w:rFonts w:hint="eastAsia"/>
        </w:rPr>
        <w:t>跷腿的历史背景</w:t>
      </w:r>
    </w:p>
    <w:p w14:paraId="5F60CE8B" w14:textId="77777777" w:rsidR="00263163" w:rsidRDefault="00263163">
      <w:pPr>
        <w:rPr>
          <w:rFonts w:hint="eastAsia"/>
        </w:rPr>
      </w:pPr>
      <w:r>
        <w:rPr>
          <w:rFonts w:hint="eastAsia"/>
        </w:rPr>
        <w:t>跷腿作为一种坐姿的习惯，在历史上有着悠久的传统。在中国古代，某些特定姿势被视为尊贵身份的象征，例如高脚椅上的翘足而坐，这往往与贵族阶层相关联。随着时间的推移和社会的发展，跷腿逐渐成为一种普遍接受的坐姿方式，不再局限于社会地位的象征，而是更多地体现在日常生活中的个人偏好上。</w:t>
      </w:r>
    </w:p>
    <w:p w14:paraId="075519F9" w14:textId="77777777" w:rsidR="00263163" w:rsidRDefault="00263163">
      <w:pPr>
        <w:rPr>
          <w:rFonts w:hint="eastAsia"/>
        </w:rPr>
      </w:pPr>
    </w:p>
    <w:p w14:paraId="250ABAE3" w14:textId="77777777" w:rsidR="00263163" w:rsidRDefault="00263163">
      <w:pPr>
        <w:rPr>
          <w:rFonts w:hint="eastAsia"/>
        </w:rPr>
      </w:pPr>
      <w:r>
        <w:rPr>
          <w:rFonts w:hint="eastAsia"/>
        </w:rPr>
        <w:t>跷腿的文化意义</w:t>
      </w:r>
    </w:p>
    <w:p w14:paraId="32DA7FA9" w14:textId="77777777" w:rsidR="00263163" w:rsidRDefault="00263163">
      <w:pPr>
        <w:rPr>
          <w:rFonts w:hint="eastAsia"/>
        </w:rPr>
      </w:pPr>
      <w:r>
        <w:rPr>
          <w:rFonts w:hint="eastAsia"/>
        </w:rPr>
        <w:t>从文化角度来看，跷腿在不同国家和地区有不同的解读。在一些西方文化中，跷腿被看作是一种优雅和自信的表现；而在东方文化中，尽管也有人喜欢这种坐姿，但在正式场合下，可能会被认为不太礼貌。这些差异反映了各个文化对于身体语言和公共行为的不同期待和规范。</w:t>
      </w:r>
    </w:p>
    <w:p w14:paraId="206BC58D" w14:textId="77777777" w:rsidR="00263163" w:rsidRDefault="00263163">
      <w:pPr>
        <w:rPr>
          <w:rFonts w:hint="eastAsia"/>
        </w:rPr>
      </w:pPr>
    </w:p>
    <w:p w14:paraId="7C2EF33D" w14:textId="77777777" w:rsidR="00263163" w:rsidRDefault="00263163">
      <w:pPr>
        <w:rPr>
          <w:rFonts w:hint="eastAsia"/>
        </w:rPr>
      </w:pPr>
      <w:r>
        <w:rPr>
          <w:rFonts w:hint="eastAsia"/>
        </w:rPr>
        <w:t>跷腿与健康</w:t>
      </w:r>
    </w:p>
    <w:p w14:paraId="27C856D9" w14:textId="77777777" w:rsidR="00263163" w:rsidRDefault="00263163">
      <w:pPr>
        <w:rPr>
          <w:rFonts w:hint="eastAsia"/>
        </w:rPr>
      </w:pPr>
      <w:r>
        <w:rPr>
          <w:rFonts w:hint="eastAsia"/>
        </w:rPr>
        <w:t>关于跷腿对健康的讨论，医学界的观点并不统一。一方面，有研究表明长时间保持跷腿姿势可能会影响血液循环，导致腿部不适甚至增加静脉曲张的风险。另一方面，也有观点认为适度的跷腿可以帮助缓解脊椎压力，提供暂时的舒适感。因此，是否应该跷腿取决于个人的身体状况和具体情境。</w:t>
      </w:r>
    </w:p>
    <w:p w14:paraId="011DA9AA" w14:textId="77777777" w:rsidR="00263163" w:rsidRDefault="00263163">
      <w:pPr>
        <w:rPr>
          <w:rFonts w:hint="eastAsia"/>
        </w:rPr>
      </w:pPr>
    </w:p>
    <w:p w14:paraId="007FD02A" w14:textId="77777777" w:rsidR="00263163" w:rsidRDefault="00263163">
      <w:pPr>
        <w:rPr>
          <w:rFonts w:hint="eastAsia"/>
        </w:rPr>
      </w:pPr>
      <w:r>
        <w:rPr>
          <w:rFonts w:hint="eastAsia"/>
        </w:rPr>
        <w:t>现代视角下的跷腿</w:t>
      </w:r>
    </w:p>
    <w:p w14:paraId="311B5196" w14:textId="77777777" w:rsidR="00263163" w:rsidRDefault="00263163">
      <w:pPr>
        <w:rPr>
          <w:rFonts w:hint="eastAsia"/>
        </w:rPr>
      </w:pPr>
      <w:r>
        <w:rPr>
          <w:rFonts w:hint="eastAsia"/>
        </w:rPr>
        <w:t>在现代社会，随着办公环境的变化和个人习惯的多样化，跷腿成为了许多人日常工作或休闲时的选择之一。特别是在长时间坐着工作的情况下，适当变换坐姿，包括跷腿，可以帮助减轻身体疲劳。然而，重要的是要意识到任何单一姿势如果持续时间过长都可能对身体健康造成不利影响，因此建议定时起身活动，促进血液循环。</w:t>
      </w:r>
    </w:p>
    <w:p w14:paraId="5CFFF30D" w14:textId="77777777" w:rsidR="00263163" w:rsidRDefault="00263163">
      <w:pPr>
        <w:rPr>
          <w:rFonts w:hint="eastAsia"/>
        </w:rPr>
      </w:pPr>
    </w:p>
    <w:p w14:paraId="6B694C22" w14:textId="77777777" w:rsidR="00263163" w:rsidRDefault="00263163">
      <w:pPr>
        <w:rPr>
          <w:rFonts w:hint="eastAsia"/>
        </w:rPr>
      </w:pPr>
    </w:p>
    <w:p w14:paraId="67247C4C" w14:textId="77777777" w:rsidR="00263163" w:rsidRDefault="00263163">
      <w:pPr>
        <w:rPr>
          <w:rFonts w:hint="eastAsia"/>
        </w:rPr>
      </w:pPr>
      <w:r>
        <w:rPr>
          <w:rFonts w:hint="eastAsia"/>
        </w:rPr>
        <w:lastRenderedPageBreak/>
        <w:t>本文是由懂得生活网（dongdeshenghuo.com）为大家创作</w:t>
      </w:r>
    </w:p>
    <w:p w14:paraId="1E45E9CF" w14:textId="419AB527" w:rsidR="00CE4DE2" w:rsidRDefault="00CE4DE2"/>
    <w:sectPr w:rsidR="00CE4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E2"/>
    <w:rsid w:val="00263163"/>
    <w:rsid w:val="00A20F39"/>
    <w:rsid w:val="00CE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A7CF3-C3DE-4E4D-950D-CFEFE2B3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DE2"/>
    <w:rPr>
      <w:rFonts w:cstheme="majorBidi"/>
      <w:color w:val="2F5496" w:themeColor="accent1" w:themeShade="BF"/>
      <w:sz w:val="28"/>
      <w:szCs w:val="28"/>
    </w:rPr>
  </w:style>
  <w:style w:type="character" w:customStyle="1" w:styleId="50">
    <w:name w:val="标题 5 字符"/>
    <w:basedOn w:val="a0"/>
    <w:link w:val="5"/>
    <w:uiPriority w:val="9"/>
    <w:semiHidden/>
    <w:rsid w:val="00CE4DE2"/>
    <w:rPr>
      <w:rFonts w:cstheme="majorBidi"/>
      <w:color w:val="2F5496" w:themeColor="accent1" w:themeShade="BF"/>
      <w:sz w:val="24"/>
    </w:rPr>
  </w:style>
  <w:style w:type="character" w:customStyle="1" w:styleId="60">
    <w:name w:val="标题 6 字符"/>
    <w:basedOn w:val="a0"/>
    <w:link w:val="6"/>
    <w:uiPriority w:val="9"/>
    <w:semiHidden/>
    <w:rsid w:val="00CE4DE2"/>
    <w:rPr>
      <w:rFonts w:cstheme="majorBidi"/>
      <w:b/>
      <w:bCs/>
      <w:color w:val="2F5496" w:themeColor="accent1" w:themeShade="BF"/>
    </w:rPr>
  </w:style>
  <w:style w:type="character" w:customStyle="1" w:styleId="70">
    <w:name w:val="标题 7 字符"/>
    <w:basedOn w:val="a0"/>
    <w:link w:val="7"/>
    <w:uiPriority w:val="9"/>
    <w:semiHidden/>
    <w:rsid w:val="00CE4DE2"/>
    <w:rPr>
      <w:rFonts w:cstheme="majorBidi"/>
      <w:b/>
      <w:bCs/>
      <w:color w:val="595959" w:themeColor="text1" w:themeTint="A6"/>
    </w:rPr>
  </w:style>
  <w:style w:type="character" w:customStyle="1" w:styleId="80">
    <w:name w:val="标题 8 字符"/>
    <w:basedOn w:val="a0"/>
    <w:link w:val="8"/>
    <w:uiPriority w:val="9"/>
    <w:semiHidden/>
    <w:rsid w:val="00CE4DE2"/>
    <w:rPr>
      <w:rFonts w:cstheme="majorBidi"/>
      <w:color w:val="595959" w:themeColor="text1" w:themeTint="A6"/>
    </w:rPr>
  </w:style>
  <w:style w:type="character" w:customStyle="1" w:styleId="90">
    <w:name w:val="标题 9 字符"/>
    <w:basedOn w:val="a0"/>
    <w:link w:val="9"/>
    <w:uiPriority w:val="9"/>
    <w:semiHidden/>
    <w:rsid w:val="00CE4DE2"/>
    <w:rPr>
      <w:rFonts w:eastAsiaTheme="majorEastAsia" w:cstheme="majorBidi"/>
      <w:color w:val="595959" w:themeColor="text1" w:themeTint="A6"/>
    </w:rPr>
  </w:style>
  <w:style w:type="paragraph" w:styleId="a3">
    <w:name w:val="Title"/>
    <w:basedOn w:val="a"/>
    <w:next w:val="a"/>
    <w:link w:val="a4"/>
    <w:uiPriority w:val="10"/>
    <w:qFormat/>
    <w:rsid w:val="00CE4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DE2"/>
    <w:pPr>
      <w:spacing w:before="160"/>
      <w:jc w:val="center"/>
    </w:pPr>
    <w:rPr>
      <w:i/>
      <w:iCs/>
      <w:color w:val="404040" w:themeColor="text1" w:themeTint="BF"/>
    </w:rPr>
  </w:style>
  <w:style w:type="character" w:customStyle="1" w:styleId="a8">
    <w:name w:val="引用 字符"/>
    <w:basedOn w:val="a0"/>
    <w:link w:val="a7"/>
    <w:uiPriority w:val="29"/>
    <w:rsid w:val="00CE4DE2"/>
    <w:rPr>
      <w:i/>
      <w:iCs/>
      <w:color w:val="404040" w:themeColor="text1" w:themeTint="BF"/>
    </w:rPr>
  </w:style>
  <w:style w:type="paragraph" w:styleId="a9">
    <w:name w:val="List Paragraph"/>
    <w:basedOn w:val="a"/>
    <w:uiPriority w:val="34"/>
    <w:qFormat/>
    <w:rsid w:val="00CE4DE2"/>
    <w:pPr>
      <w:ind w:left="720"/>
      <w:contextualSpacing/>
    </w:pPr>
  </w:style>
  <w:style w:type="character" w:styleId="aa">
    <w:name w:val="Intense Emphasis"/>
    <w:basedOn w:val="a0"/>
    <w:uiPriority w:val="21"/>
    <w:qFormat/>
    <w:rsid w:val="00CE4DE2"/>
    <w:rPr>
      <w:i/>
      <w:iCs/>
      <w:color w:val="2F5496" w:themeColor="accent1" w:themeShade="BF"/>
    </w:rPr>
  </w:style>
  <w:style w:type="paragraph" w:styleId="ab">
    <w:name w:val="Intense Quote"/>
    <w:basedOn w:val="a"/>
    <w:next w:val="a"/>
    <w:link w:val="ac"/>
    <w:uiPriority w:val="30"/>
    <w:qFormat/>
    <w:rsid w:val="00CE4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DE2"/>
    <w:rPr>
      <w:i/>
      <w:iCs/>
      <w:color w:val="2F5496" w:themeColor="accent1" w:themeShade="BF"/>
    </w:rPr>
  </w:style>
  <w:style w:type="character" w:styleId="ad">
    <w:name w:val="Intense Reference"/>
    <w:basedOn w:val="a0"/>
    <w:uiPriority w:val="32"/>
    <w:qFormat/>
    <w:rsid w:val="00CE4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