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8731" w14:textId="77777777" w:rsidR="005B25C3" w:rsidRDefault="005B25C3">
      <w:pPr>
        <w:rPr>
          <w:rFonts w:hint="eastAsia"/>
        </w:rPr>
      </w:pPr>
      <w:r>
        <w:rPr>
          <w:rFonts w:hint="eastAsia"/>
        </w:rPr>
        <w:t>贮存的拼音和意思</w:t>
      </w:r>
    </w:p>
    <w:p w14:paraId="731FE9A2" w14:textId="77777777" w:rsidR="005B25C3" w:rsidRDefault="005B25C3">
      <w:pPr>
        <w:rPr>
          <w:rFonts w:hint="eastAsia"/>
        </w:rPr>
      </w:pPr>
      <w:r>
        <w:rPr>
          <w:rFonts w:hint="eastAsia"/>
        </w:rPr>
        <w:t>“贮存”这个词组在汉语中有着特定的发音与含义，它由两个汉字组成：“贮”（zhù）和“存”（cún）。这两个字合在一起时，表示的是将物品或资源放置于安全的地方以备将来使用的动作或状态。为了更深入地了解这个词汇，我们可以从其拼音、词义以及实际应用等多个角度进行探讨。</w:t>
      </w:r>
    </w:p>
    <w:p w14:paraId="4933F279" w14:textId="77777777" w:rsidR="005B25C3" w:rsidRDefault="005B25C3">
      <w:pPr>
        <w:rPr>
          <w:rFonts w:hint="eastAsia"/>
        </w:rPr>
      </w:pPr>
    </w:p>
    <w:p w14:paraId="6F32FF83" w14:textId="77777777" w:rsidR="005B25C3" w:rsidRDefault="005B25C3">
      <w:pPr>
        <w:rPr>
          <w:rFonts w:hint="eastAsia"/>
        </w:rPr>
      </w:pPr>
      <w:r>
        <w:rPr>
          <w:rFonts w:hint="eastAsia"/>
        </w:rPr>
        <w:t>拼音解析</w:t>
      </w:r>
    </w:p>
    <w:p w14:paraId="7C1DEA5B" w14:textId="77777777" w:rsidR="005B25C3" w:rsidRDefault="005B25C3">
      <w:pPr>
        <w:rPr>
          <w:rFonts w:hint="eastAsia"/>
        </w:rPr>
      </w:pPr>
      <w:r>
        <w:rPr>
          <w:rFonts w:hint="eastAsia"/>
        </w:rPr>
        <w:t>“贮”的拼音是“zhù”，这是一个去声，意味着发音时音调要由高至低下降；而“存”的拼音为“cún”，是一个阳平声，发音时声音应该平稳地上升。当我们将这两个字组合起来使用时，它们共同构成了一个第四声加第二声的词语，读作“zhù cún”。这种独特的发音模式不仅赋予了词语节奏感，而且在日常交流中也便于区分与其他词汇。</w:t>
      </w:r>
    </w:p>
    <w:p w14:paraId="073A8CD5" w14:textId="77777777" w:rsidR="005B25C3" w:rsidRDefault="005B25C3">
      <w:pPr>
        <w:rPr>
          <w:rFonts w:hint="eastAsia"/>
        </w:rPr>
      </w:pPr>
    </w:p>
    <w:p w14:paraId="73E8D834" w14:textId="77777777" w:rsidR="005B25C3" w:rsidRDefault="005B25C3">
      <w:pPr>
        <w:rPr>
          <w:rFonts w:hint="eastAsia"/>
        </w:rPr>
      </w:pPr>
      <w:r>
        <w:rPr>
          <w:rFonts w:hint="eastAsia"/>
        </w:rPr>
        <w:t>词义理解</w:t>
      </w:r>
    </w:p>
    <w:p w14:paraId="15F0652A" w14:textId="77777777" w:rsidR="005B25C3" w:rsidRDefault="005B25C3">
      <w:pPr>
        <w:rPr>
          <w:rFonts w:hint="eastAsia"/>
        </w:rPr>
      </w:pPr>
      <w:r>
        <w:rPr>
          <w:rFonts w:hint="eastAsia"/>
        </w:rPr>
        <w:t>“贮存”一词的基本意思是保存或储存物品，确保这些物品可以在需要的时候被方便地获取。它可以涉及各种类型的物资，如食物、水、能源或其他任何有价值的东西。在不同的场合下，“贮存”的具体含义也会有所变化。例如，在农业领域，它可能指的是粮食收割后的保管措施；在工业环境中，则更多关联到原材料或成品的仓储管理。随着科技的发展，“贮存”的概念还延伸到了数据信息的存储方面。</w:t>
      </w:r>
    </w:p>
    <w:p w14:paraId="51083CFF" w14:textId="77777777" w:rsidR="005B25C3" w:rsidRDefault="005B25C3">
      <w:pPr>
        <w:rPr>
          <w:rFonts w:hint="eastAsia"/>
        </w:rPr>
      </w:pPr>
    </w:p>
    <w:p w14:paraId="08AF676B" w14:textId="77777777" w:rsidR="005B25C3" w:rsidRDefault="005B25C3">
      <w:pPr>
        <w:rPr>
          <w:rFonts w:hint="eastAsia"/>
        </w:rPr>
      </w:pPr>
      <w:r>
        <w:rPr>
          <w:rFonts w:hint="eastAsia"/>
        </w:rPr>
        <w:t>实际应用场景</w:t>
      </w:r>
    </w:p>
    <w:p w14:paraId="2CAC233E" w14:textId="77777777" w:rsidR="005B25C3" w:rsidRDefault="005B25C3">
      <w:pPr>
        <w:rPr>
          <w:rFonts w:hint="eastAsia"/>
        </w:rPr>
      </w:pPr>
      <w:r>
        <w:rPr>
          <w:rFonts w:hint="eastAsia"/>
        </w:rPr>
        <w:t>在现实生活中，“贮存”无处不在。家庭主妇们会考虑如何更好地贮存食品，以减少浪费并保持新鲜度；企业则需规划合理的库存水平来平衡成本与供应效率；政府机构也在灾害预防中强调应急物资的贮存工作。不仅如此，现代社会对个人隐私保护意识日益增强，数字资料的安全贮存也成为了一个重要议题。无论是实体物品还是无形的信息，“贮存”都是我们生活中不可或缺的一部分。</w:t>
      </w:r>
    </w:p>
    <w:p w14:paraId="7EE16E75" w14:textId="77777777" w:rsidR="005B25C3" w:rsidRDefault="005B25C3">
      <w:pPr>
        <w:rPr>
          <w:rFonts w:hint="eastAsia"/>
        </w:rPr>
      </w:pPr>
    </w:p>
    <w:p w14:paraId="1C207D74" w14:textId="77777777" w:rsidR="005B25C3" w:rsidRDefault="005B25C3">
      <w:pPr>
        <w:rPr>
          <w:rFonts w:hint="eastAsia"/>
        </w:rPr>
      </w:pPr>
      <w:r>
        <w:rPr>
          <w:rFonts w:hint="eastAsia"/>
        </w:rPr>
        <w:t>最后的总结</w:t>
      </w:r>
    </w:p>
    <w:p w14:paraId="104330B3" w14:textId="77777777" w:rsidR="005B25C3" w:rsidRDefault="005B25C3">
      <w:pPr>
        <w:rPr>
          <w:rFonts w:hint="eastAsia"/>
        </w:rPr>
      </w:pPr>
      <w:r>
        <w:rPr>
          <w:rFonts w:hint="eastAsia"/>
        </w:rPr>
        <w:t>“贮存”不仅仅是一个简单的汉语词汇，它背后蕴含着丰富的文化内涵和社会价值。通过对“贮存”的拼音学习、词义探究及其在不同场景中的应用分析，我们可以更加全面地认识这一概念，并将其运用到日常生活当中。希望读者能够从这篇文章中获得关于“贮存”的新见解，并在未来的生活实践中灵活运用。</w:t>
      </w:r>
    </w:p>
    <w:p w14:paraId="070633BA" w14:textId="77777777" w:rsidR="005B25C3" w:rsidRDefault="005B25C3">
      <w:pPr>
        <w:rPr>
          <w:rFonts w:hint="eastAsia"/>
        </w:rPr>
      </w:pPr>
    </w:p>
    <w:p w14:paraId="23458E7B" w14:textId="77777777" w:rsidR="005B25C3" w:rsidRDefault="005B25C3">
      <w:pPr>
        <w:rPr>
          <w:rFonts w:hint="eastAsia"/>
        </w:rPr>
      </w:pPr>
    </w:p>
    <w:p w14:paraId="15E5E045" w14:textId="77777777" w:rsidR="005B25C3" w:rsidRDefault="005B25C3">
      <w:pPr>
        <w:rPr>
          <w:rFonts w:hint="eastAsia"/>
        </w:rPr>
      </w:pPr>
      <w:r>
        <w:rPr>
          <w:rFonts w:hint="eastAsia"/>
        </w:rPr>
        <w:t>本文是由懂得生活网（dongdeshenghuo.com）为大家创作</w:t>
      </w:r>
    </w:p>
    <w:p w14:paraId="0CB02A84" w14:textId="3E77D2FC" w:rsidR="00812110" w:rsidRDefault="00812110"/>
    <w:sectPr w:rsidR="00812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10"/>
    <w:rsid w:val="005B25C3"/>
    <w:rsid w:val="0081211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B4B3-A5B2-45FA-B655-A6C9068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110"/>
    <w:rPr>
      <w:rFonts w:cstheme="majorBidi"/>
      <w:color w:val="2F5496" w:themeColor="accent1" w:themeShade="BF"/>
      <w:sz w:val="28"/>
      <w:szCs w:val="28"/>
    </w:rPr>
  </w:style>
  <w:style w:type="character" w:customStyle="1" w:styleId="50">
    <w:name w:val="标题 5 字符"/>
    <w:basedOn w:val="a0"/>
    <w:link w:val="5"/>
    <w:uiPriority w:val="9"/>
    <w:semiHidden/>
    <w:rsid w:val="00812110"/>
    <w:rPr>
      <w:rFonts w:cstheme="majorBidi"/>
      <w:color w:val="2F5496" w:themeColor="accent1" w:themeShade="BF"/>
      <w:sz w:val="24"/>
    </w:rPr>
  </w:style>
  <w:style w:type="character" w:customStyle="1" w:styleId="60">
    <w:name w:val="标题 6 字符"/>
    <w:basedOn w:val="a0"/>
    <w:link w:val="6"/>
    <w:uiPriority w:val="9"/>
    <w:semiHidden/>
    <w:rsid w:val="00812110"/>
    <w:rPr>
      <w:rFonts w:cstheme="majorBidi"/>
      <w:b/>
      <w:bCs/>
      <w:color w:val="2F5496" w:themeColor="accent1" w:themeShade="BF"/>
    </w:rPr>
  </w:style>
  <w:style w:type="character" w:customStyle="1" w:styleId="70">
    <w:name w:val="标题 7 字符"/>
    <w:basedOn w:val="a0"/>
    <w:link w:val="7"/>
    <w:uiPriority w:val="9"/>
    <w:semiHidden/>
    <w:rsid w:val="00812110"/>
    <w:rPr>
      <w:rFonts w:cstheme="majorBidi"/>
      <w:b/>
      <w:bCs/>
      <w:color w:val="595959" w:themeColor="text1" w:themeTint="A6"/>
    </w:rPr>
  </w:style>
  <w:style w:type="character" w:customStyle="1" w:styleId="80">
    <w:name w:val="标题 8 字符"/>
    <w:basedOn w:val="a0"/>
    <w:link w:val="8"/>
    <w:uiPriority w:val="9"/>
    <w:semiHidden/>
    <w:rsid w:val="00812110"/>
    <w:rPr>
      <w:rFonts w:cstheme="majorBidi"/>
      <w:color w:val="595959" w:themeColor="text1" w:themeTint="A6"/>
    </w:rPr>
  </w:style>
  <w:style w:type="character" w:customStyle="1" w:styleId="90">
    <w:name w:val="标题 9 字符"/>
    <w:basedOn w:val="a0"/>
    <w:link w:val="9"/>
    <w:uiPriority w:val="9"/>
    <w:semiHidden/>
    <w:rsid w:val="00812110"/>
    <w:rPr>
      <w:rFonts w:eastAsiaTheme="majorEastAsia" w:cstheme="majorBidi"/>
      <w:color w:val="595959" w:themeColor="text1" w:themeTint="A6"/>
    </w:rPr>
  </w:style>
  <w:style w:type="paragraph" w:styleId="a3">
    <w:name w:val="Title"/>
    <w:basedOn w:val="a"/>
    <w:next w:val="a"/>
    <w:link w:val="a4"/>
    <w:uiPriority w:val="10"/>
    <w:qFormat/>
    <w:rsid w:val="00812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110"/>
    <w:pPr>
      <w:spacing w:before="160"/>
      <w:jc w:val="center"/>
    </w:pPr>
    <w:rPr>
      <w:i/>
      <w:iCs/>
      <w:color w:val="404040" w:themeColor="text1" w:themeTint="BF"/>
    </w:rPr>
  </w:style>
  <w:style w:type="character" w:customStyle="1" w:styleId="a8">
    <w:name w:val="引用 字符"/>
    <w:basedOn w:val="a0"/>
    <w:link w:val="a7"/>
    <w:uiPriority w:val="29"/>
    <w:rsid w:val="00812110"/>
    <w:rPr>
      <w:i/>
      <w:iCs/>
      <w:color w:val="404040" w:themeColor="text1" w:themeTint="BF"/>
    </w:rPr>
  </w:style>
  <w:style w:type="paragraph" w:styleId="a9">
    <w:name w:val="List Paragraph"/>
    <w:basedOn w:val="a"/>
    <w:uiPriority w:val="34"/>
    <w:qFormat/>
    <w:rsid w:val="00812110"/>
    <w:pPr>
      <w:ind w:left="720"/>
      <w:contextualSpacing/>
    </w:pPr>
  </w:style>
  <w:style w:type="character" w:styleId="aa">
    <w:name w:val="Intense Emphasis"/>
    <w:basedOn w:val="a0"/>
    <w:uiPriority w:val="21"/>
    <w:qFormat/>
    <w:rsid w:val="00812110"/>
    <w:rPr>
      <w:i/>
      <w:iCs/>
      <w:color w:val="2F5496" w:themeColor="accent1" w:themeShade="BF"/>
    </w:rPr>
  </w:style>
  <w:style w:type="paragraph" w:styleId="ab">
    <w:name w:val="Intense Quote"/>
    <w:basedOn w:val="a"/>
    <w:next w:val="a"/>
    <w:link w:val="ac"/>
    <w:uiPriority w:val="30"/>
    <w:qFormat/>
    <w:rsid w:val="00812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110"/>
    <w:rPr>
      <w:i/>
      <w:iCs/>
      <w:color w:val="2F5496" w:themeColor="accent1" w:themeShade="BF"/>
    </w:rPr>
  </w:style>
  <w:style w:type="character" w:styleId="ad">
    <w:name w:val="Intense Reference"/>
    <w:basedOn w:val="a0"/>
    <w:uiPriority w:val="32"/>
    <w:qFormat/>
    <w:rsid w:val="00812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