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C28BB" w14:textId="77777777" w:rsidR="00077C14" w:rsidRDefault="00077C14">
      <w:pPr>
        <w:rPr>
          <w:rFonts w:hint="eastAsia"/>
        </w:rPr>
      </w:pPr>
      <w:r>
        <w:rPr>
          <w:rFonts w:hint="eastAsia"/>
        </w:rPr>
        <w:t>账的拼音和组词和部首</w:t>
      </w:r>
    </w:p>
    <w:p w14:paraId="3430F928" w14:textId="77777777" w:rsidR="00077C14" w:rsidRDefault="00077C14">
      <w:pPr>
        <w:rPr>
          <w:rFonts w:hint="eastAsia"/>
        </w:rPr>
      </w:pPr>
      <w:r>
        <w:rPr>
          <w:rFonts w:hint="eastAsia"/>
        </w:rPr>
        <w:t>汉字“账”在汉语拼音中的注音为“zhàng”，它是一个多义词，根据不同的语境可以有多种含义。此字属于贝部，这反映了它的原始意义与金钱、财物有关。在现代汉语中，“账”经常出现在商业交易、金融记录等场景之中，用来指代关于财务收支的记录或者债务债权关系。</w:t>
      </w:r>
    </w:p>
    <w:p w14:paraId="24CAD884" w14:textId="77777777" w:rsidR="00077C14" w:rsidRDefault="00077C14">
      <w:pPr>
        <w:rPr>
          <w:rFonts w:hint="eastAsia"/>
        </w:rPr>
      </w:pPr>
    </w:p>
    <w:p w14:paraId="171AFB4A" w14:textId="77777777" w:rsidR="00077C14" w:rsidRDefault="00077C14">
      <w:pPr>
        <w:rPr>
          <w:rFonts w:hint="eastAsia"/>
        </w:rPr>
      </w:pPr>
      <w:r>
        <w:rPr>
          <w:rFonts w:hint="eastAsia"/>
        </w:rPr>
        <w:t>账的拼音：zhàng</w:t>
      </w:r>
    </w:p>
    <w:p w14:paraId="35D131D4" w14:textId="77777777" w:rsidR="00077C14" w:rsidRDefault="00077C14">
      <w:pPr>
        <w:rPr>
          <w:rFonts w:hint="eastAsia"/>
        </w:rPr>
      </w:pPr>
      <w:r>
        <w:rPr>
          <w:rFonts w:hint="eastAsia"/>
        </w:rPr>
        <w:t>“账”的拼音是“zhàng”，这是一个去声（第四声）的发音。对于初学者来说，正确地发出这个音可能需要一些练习。在汉语中，声调的变化能够改变一个字的意义，因此准确的发音对于理解词语的真实含义至关重要。学习者可以通过反复听读和模仿来掌握正确的发音方法。</w:t>
      </w:r>
    </w:p>
    <w:p w14:paraId="59551879" w14:textId="77777777" w:rsidR="00077C14" w:rsidRDefault="00077C14">
      <w:pPr>
        <w:rPr>
          <w:rFonts w:hint="eastAsia"/>
        </w:rPr>
      </w:pPr>
    </w:p>
    <w:p w14:paraId="6FE28C00" w14:textId="77777777" w:rsidR="00077C14" w:rsidRDefault="00077C14">
      <w:pPr>
        <w:rPr>
          <w:rFonts w:hint="eastAsia"/>
        </w:rPr>
      </w:pPr>
      <w:r>
        <w:rPr>
          <w:rFonts w:hint="eastAsia"/>
        </w:rPr>
        <w:t>账的组词</w:t>
      </w:r>
    </w:p>
    <w:p w14:paraId="67B6AEEA" w14:textId="77777777" w:rsidR="00077C14" w:rsidRDefault="00077C14">
      <w:pPr>
        <w:rPr>
          <w:rFonts w:hint="eastAsia"/>
        </w:rPr>
      </w:pPr>
      <w:r>
        <w:rPr>
          <w:rFonts w:hint="eastAsia"/>
        </w:rPr>
        <w:t>在日常生活中，“账”字常常和其他汉字组合成各种词汇。例如：“账本”是指用来记载经济活动的簿册；“账单”则是指列出消费项目和金额的清单，通常用于餐厅、商店等地方结账时使用；“欠账”表示尚未偿还的借款或赊购商品的价值；而“平账”指的是结清所有的收入和支出，使账户达到平衡状态。此外还有“记账”、“对账”、“查账”等一系列与财务处理相关的术语。</w:t>
      </w:r>
    </w:p>
    <w:p w14:paraId="3CC4D67D" w14:textId="77777777" w:rsidR="00077C14" w:rsidRDefault="00077C14">
      <w:pPr>
        <w:rPr>
          <w:rFonts w:hint="eastAsia"/>
        </w:rPr>
      </w:pPr>
    </w:p>
    <w:p w14:paraId="57267C35" w14:textId="77777777" w:rsidR="00077C14" w:rsidRDefault="00077C14">
      <w:pPr>
        <w:rPr>
          <w:rFonts w:hint="eastAsia"/>
        </w:rPr>
      </w:pPr>
      <w:r>
        <w:rPr>
          <w:rFonts w:hint="eastAsia"/>
        </w:rPr>
        <w:t>账的部首：贝</w:t>
      </w:r>
    </w:p>
    <w:p w14:paraId="0FDC19F9" w14:textId="77777777" w:rsidR="00077C14" w:rsidRDefault="00077C14">
      <w:pPr>
        <w:rPr>
          <w:rFonts w:hint="eastAsia"/>
        </w:rPr>
      </w:pPr>
      <w:r>
        <w:rPr>
          <w:rFonts w:hint="eastAsia"/>
        </w:rPr>
        <w:t>从汉字构造的角度来看，“账”字属于贝部。在中国古代，贝壳被用作货币单位之一，因此带有“贝”旁的字往往与财富、交易等相关联。“账”字左边的“贝”暗示了其主要用途——记录金钱往来。右边的部分则提供了更多的发音线索，同时也有助于区分同音字。了解一个字所属的部首不仅有助于记忆该字的写法，还可以帮助我们推测其大致意思，这对学习中文非常有用。</w:t>
      </w:r>
    </w:p>
    <w:p w14:paraId="012F44B8" w14:textId="77777777" w:rsidR="00077C14" w:rsidRDefault="00077C14">
      <w:pPr>
        <w:rPr>
          <w:rFonts w:hint="eastAsia"/>
        </w:rPr>
      </w:pPr>
    </w:p>
    <w:p w14:paraId="7F69B03F" w14:textId="77777777" w:rsidR="00077C14" w:rsidRDefault="00077C14">
      <w:pPr>
        <w:rPr>
          <w:rFonts w:hint="eastAsia"/>
        </w:rPr>
      </w:pPr>
      <w:r>
        <w:rPr>
          <w:rFonts w:hint="eastAsia"/>
        </w:rPr>
        <w:t>账在文化中的体现</w:t>
      </w:r>
    </w:p>
    <w:p w14:paraId="52AA4989" w14:textId="77777777" w:rsidR="00077C14" w:rsidRDefault="00077C14">
      <w:pPr>
        <w:rPr>
          <w:rFonts w:hint="eastAsia"/>
        </w:rPr>
      </w:pPr>
      <w:r>
        <w:rPr>
          <w:rFonts w:hint="eastAsia"/>
        </w:rPr>
        <w:t>在中国传统文化里，“账”不仅仅是一个简单的文字符号，它还承载着深厚的社会和历史意义。古代中国有着严格的礼制，其中就包括了严谨的财务管理制度。无论是皇家内库还是普通百姓家庭，都十分重视账目的清晰明了。人们相信，只有做好账目管理才能确保家业兴盛、国泰民安。随着时间的发展，虽然会计制度已经发生了很大变化，但“账”所代表的那种认真负责的态度依然深深植根于人们的观念之中。</w:t>
      </w:r>
    </w:p>
    <w:p w14:paraId="01A47BF3" w14:textId="77777777" w:rsidR="00077C14" w:rsidRDefault="00077C14">
      <w:pPr>
        <w:rPr>
          <w:rFonts w:hint="eastAsia"/>
        </w:rPr>
      </w:pPr>
    </w:p>
    <w:p w14:paraId="4631438B" w14:textId="77777777" w:rsidR="00077C14" w:rsidRDefault="00077C14">
      <w:pPr>
        <w:rPr>
          <w:rFonts w:hint="eastAsia"/>
        </w:rPr>
      </w:pPr>
      <w:r>
        <w:rPr>
          <w:rFonts w:hint="eastAsia"/>
        </w:rPr>
        <w:t>最后的总结</w:t>
      </w:r>
    </w:p>
    <w:p w14:paraId="6D39226E" w14:textId="77777777" w:rsidR="00077C14" w:rsidRDefault="00077C14">
      <w:pPr>
        <w:rPr>
          <w:rFonts w:hint="eastAsia"/>
        </w:rPr>
      </w:pPr>
      <w:r>
        <w:rPr>
          <w:rFonts w:hint="eastAsia"/>
        </w:rPr>
        <w:t>“账”字不仅是汉语中不可或缺的一部分，而且还在实际生活中扮演着重要角色。通过了解它的拼音、组词以及部首信息，我们可以更好地理解这一字符背后的文化内涵及其应用范围。无论是在书面表达还是口语交流中，“账”都是一个值得深入探讨的话题。希望上述内容能够帮助大家更加全面地认识这个有趣的汉字。</w:t>
      </w:r>
    </w:p>
    <w:p w14:paraId="1FF67FBC" w14:textId="77777777" w:rsidR="00077C14" w:rsidRDefault="00077C14">
      <w:pPr>
        <w:rPr>
          <w:rFonts w:hint="eastAsia"/>
        </w:rPr>
      </w:pPr>
    </w:p>
    <w:p w14:paraId="634FAAB9" w14:textId="77777777" w:rsidR="00077C14" w:rsidRDefault="00077C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17EBB" w14:textId="4E8F1CC6" w:rsidR="00D6292D" w:rsidRDefault="00D6292D"/>
    <w:sectPr w:rsidR="00D62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2D"/>
    <w:rsid w:val="00077C14"/>
    <w:rsid w:val="00A20F39"/>
    <w:rsid w:val="00D6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BE6E2-20D1-4A49-8AAF-30A508DE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