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826E" w14:textId="77777777" w:rsidR="005B22D2" w:rsidRDefault="005B22D2">
      <w:pPr>
        <w:rPr>
          <w:rFonts w:hint="eastAsia"/>
        </w:rPr>
      </w:pPr>
      <w:r>
        <w:rPr>
          <w:rFonts w:hint="eastAsia"/>
        </w:rPr>
        <w:t>ZHUGELIANG</w:t>
      </w:r>
    </w:p>
    <w:p w14:paraId="25F4D26B" w14:textId="77777777" w:rsidR="005B22D2" w:rsidRDefault="005B22D2">
      <w:pPr>
        <w:rPr>
          <w:rFonts w:hint="eastAsia"/>
        </w:rPr>
      </w:pPr>
      <w:r>
        <w:rPr>
          <w:rFonts w:hint="eastAsia"/>
        </w:rPr>
        <w:t>诸葛亮，字孔明，是中国历史上著名的军事家、政治家和战略家，活跃于三国时期。他出生于公元181年，在东汉末年的乱世中成长，并最终成为了蜀汉丞相，辅佐刘备建立政权，成为后世景仰的贤臣。他的智慧和才能不仅在当时备受推崇，而且在中国文化中留下了深远的影响。</w:t>
      </w:r>
    </w:p>
    <w:p w14:paraId="73986BC9" w14:textId="77777777" w:rsidR="005B22D2" w:rsidRDefault="005B22D2">
      <w:pPr>
        <w:rPr>
          <w:rFonts w:hint="eastAsia"/>
        </w:rPr>
      </w:pPr>
    </w:p>
    <w:p w14:paraId="7C27A35B" w14:textId="77777777" w:rsidR="005B22D2" w:rsidRDefault="005B22D2">
      <w:pPr>
        <w:rPr>
          <w:rFonts w:hint="eastAsia"/>
        </w:rPr>
      </w:pPr>
      <w:r>
        <w:rPr>
          <w:rFonts w:hint="eastAsia"/>
        </w:rPr>
        <w:t>早年生活与隐居</w:t>
      </w:r>
    </w:p>
    <w:p w14:paraId="163702E2" w14:textId="77777777" w:rsidR="005B22D2" w:rsidRDefault="005B22D2">
      <w:pPr>
        <w:rPr>
          <w:rFonts w:hint="eastAsia"/>
        </w:rPr>
      </w:pPr>
      <w:r>
        <w:rPr>
          <w:rFonts w:hint="eastAsia"/>
        </w:rPr>
        <w:t>诸葛亮年轻时便展现了非凡的学识和洞察力。他在隆中的草庐里隐居，专心研读兵书和治理之术，同时关注天下大势。当时的中国正处于群雄割据的状态，汉室衰微，各地豪杰并起。诸葛亮虽身处偏僻之地，但其名声逐渐传开，被誉为“卧龙”，意指有如潜伏的蛟龙般的人物，只待时机成熟便会一飞冲天。</w:t>
      </w:r>
    </w:p>
    <w:p w14:paraId="727764D4" w14:textId="77777777" w:rsidR="005B22D2" w:rsidRDefault="005B22D2">
      <w:pPr>
        <w:rPr>
          <w:rFonts w:hint="eastAsia"/>
        </w:rPr>
      </w:pPr>
    </w:p>
    <w:p w14:paraId="3E8A5DB7" w14:textId="77777777" w:rsidR="005B22D2" w:rsidRDefault="005B22D2">
      <w:pPr>
        <w:rPr>
          <w:rFonts w:hint="eastAsia"/>
        </w:rPr>
      </w:pPr>
      <w:r>
        <w:rPr>
          <w:rFonts w:hint="eastAsia"/>
        </w:rPr>
        <w:t>遇见刘备</w:t>
      </w:r>
    </w:p>
    <w:p w14:paraId="1556C664" w14:textId="77777777" w:rsidR="005B22D2" w:rsidRDefault="005B22D2">
      <w:pPr>
        <w:rPr>
          <w:rFonts w:hint="eastAsia"/>
        </w:rPr>
      </w:pPr>
      <w:r>
        <w:rPr>
          <w:rFonts w:hint="eastAsia"/>
        </w:rPr>
        <w:t>公元207年，刘备三顾茅庐，请出诸葛亮相助。两人相见恨晚，谈古论今，从天下形势到治国安邦，无所不包。诸葛亮向刘备献上了著名的《隆中对》，规划了夺取荆州和益州的战略蓝图。这次会面奠定了他们之间深厚的信任基础，也开启了诸葛亮投身政治军事舞台的新篇章。</w:t>
      </w:r>
    </w:p>
    <w:p w14:paraId="1AB7A2B1" w14:textId="77777777" w:rsidR="005B22D2" w:rsidRDefault="005B22D2">
      <w:pPr>
        <w:rPr>
          <w:rFonts w:hint="eastAsia"/>
        </w:rPr>
      </w:pPr>
    </w:p>
    <w:p w14:paraId="3932023A" w14:textId="77777777" w:rsidR="005B22D2" w:rsidRDefault="005B22D2">
      <w:pPr>
        <w:rPr>
          <w:rFonts w:hint="eastAsia"/>
        </w:rPr>
      </w:pPr>
      <w:r>
        <w:rPr>
          <w:rFonts w:hint="eastAsia"/>
        </w:rPr>
        <w:t>军事贡献</w:t>
      </w:r>
    </w:p>
    <w:p w14:paraId="32DB8666" w14:textId="77777777" w:rsidR="005B22D2" w:rsidRDefault="005B22D2">
      <w:pPr>
        <w:rPr>
          <w:rFonts w:hint="eastAsia"/>
        </w:rPr>
      </w:pPr>
      <w:r>
        <w:rPr>
          <w:rFonts w:hint="eastAsia"/>
        </w:rPr>
        <w:t>作为蜀汉的军师，诸葛亮参与指挥了多次重要战役，包括赤壁之战、夷陵之战等，这些战役对于蜀汉的生存与发展至关重要。尤其是在赤壁之战中，他巧妙地利用天气变化，联合东吴对抗曹操的大军，成功以弱胜强，此役也成为中国军事史上经典案例之一。他还发明了连弩等新型武器，提高了军队战斗力。</w:t>
      </w:r>
    </w:p>
    <w:p w14:paraId="1898D714" w14:textId="77777777" w:rsidR="005B22D2" w:rsidRDefault="005B22D2">
      <w:pPr>
        <w:rPr>
          <w:rFonts w:hint="eastAsia"/>
        </w:rPr>
      </w:pPr>
    </w:p>
    <w:p w14:paraId="54667F4C" w14:textId="77777777" w:rsidR="005B22D2" w:rsidRDefault="005B22D2">
      <w:pPr>
        <w:rPr>
          <w:rFonts w:hint="eastAsia"/>
        </w:rPr>
      </w:pPr>
      <w:r>
        <w:rPr>
          <w:rFonts w:hint="eastAsia"/>
        </w:rPr>
        <w:t>内政建设</w:t>
      </w:r>
    </w:p>
    <w:p w14:paraId="3F255735" w14:textId="77777777" w:rsidR="005B22D2" w:rsidRDefault="005B22D2">
      <w:pPr>
        <w:rPr>
          <w:rFonts w:hint="eastAsia"/>
        </w:rPr>
      </w:pPr>
      <w:r>
        <w:rPr>
          <w:rFonts w:hint="eastAsia"/>
        </w:rPr>
        <w:t>除了军事上的成就，诸葛亮在内政方面也有卓越表现。他推行了一系列改革措施，比如减轻赋税、鼓励农耕、修筑水利设施等，使得蜀地百姓安居乐业。他还注重教育事业的发展，培养了一大批人才，为国家储备了力量。他对法律制度进行了完善，确保社会秩序稳定。</w:t>
      </w:r>
    </w:p>
    <w:p w14:paraId="13839877" w14:textId="77777777" w:rsidR="005B22D2" w:rsidRDefault="005B22D2">
      <w:pPr>
        <w:rPr>
          <w:rFonts w:hint="eastAsia"/>
        </w:rPr>
      </w:pPr>
    </w:p>
    <w:p w14:paraId="629747C8" w14:textId="77777777" w:rsidR="005B22D2" w:rsidRDefault="005B22D2">
      <w:pPr>
        <w:rPr>
          <w:rFonts w:hint="eastAsia"/>
        </w:rPr>
      </w:pPr>
      <w:r>
        <w:rPr>
          <w:rFonts w:hint="eastAsia"/>
        </w:rPr>
        <w:t>北伐中原</w:t>
      </w:r>
    </w:p>
    <w:p w14:paraId="51255A49" w14:textId="77777777" w:rsidR="005B22D2" w:rsidRDefault="005B22D2">
      <w:pPr>
        <w:rPr>
          <w:rFonts w:hint="eastAsia"/>
        </w:rPr>
      </w:pPr>
      <w:r>
        <w:rPr>
          <w:rFonts w:hint="eastAsia"/>
        </w:rPr>
        <w:t>为了实现恢复汉室江山的理想，诸葛亮多次率领蜀军北伐中原，试图推翻曹魏政权。尽管面对重重困难，但他始终没有放弃努力。然而，由于种种原因，如地理条件不利、后勤补给不足以及内部矛盾等问题，北伐最终未能取得预期成果。</w:t>
      </w:r>
    </w:p>
    <w:p w14:paraId="68B79BA8" w14:textId="77777777" w:rsidR="005B22D2" w:rsidRDefault="005B22D2">
      <w:pPr>
        <w:rPr>
          <w:rFonts w:hint="eastAsia"/>
        </w:rPr>
      </w:pPr>
    </w:p>
    <w:p w14:paraId="07DEB929" w14:textId="77777777" w:rsidR="005B22D2" w:rsidRDefault="005B22D2">
      <w:pPr>
        <w:rPr>
          <w:rFonts w:hint="eastAsia"/>
        </w:rPr>
      </w:pPr>
      <w:r>
        <w:rPr>
          <w:rFonts w:hint="eastAsia"/>
        </w:rPr>
        <w:t>逝世与遗产</w:t>
      </w:r>
    </w:p>
    <w:p w14:paraId="61C8180D" w14:textId="77777777" w:rsidR="005B22D2" w:rsidRDefault="005B22D2">
      <w:pPr>
        <w:rPr>
          <w:rFonts w:hint="eastAsia"/>
        </w:rPr>
      </w:pPr>
      <w:r>
        <w:rPr>
          <w:rFonts w:hint="eastAsia"/>
        </w:rPr>
        <w:t>公元234年，诸葛亮病逝于五丈原前线，享年54岁。他的离世不仅是蜀汉的重大损失，也是整个华夏民族的一大遗憾。但是，诸葛亮留下的精神财富却是永恒的。他所倡导的忠诚、智慧、勤勉等美德一直被后人所传承；而他撰写的著作如《将苑》、《便宜十六策》等，则成为了研究古代军事思想的重要文献资料。</w:t>
      </w:r>
    </w:p>
    <w:p w14:paraId="0C075E2F" w14:textId="77777777" w:rsidR="005B22D2" w:rsidRDefault="005B22D2">
      <w:pPr>
        <w:rPr>
          <w:rFonts w:hint="eastAsia"/>
        </w:rPr>
      </w:pPr>
    </w:p>
    <w:p w14:paraId="6312AE01" w14:textId="77777777" w:rsidR="005B22D2" w:rsidRDefault="005B22D2">
      <w:pPr>
        <w:rPr>
          <w:rFonts w:hint="eastAsia"/>
        </w:rPr>
      </w:pPr>
      <w:r>
        <w:rPr>
          <w:rFonts w:hint="eastAsia"/>
        </w:rPr>
        <w:t>历史地位与影响</w:t>
      </w:r>
    </w:p>
    <w:p w14:paraId="00895B85" w14:textId="77777777" w:rsidR="005B22D2" w:rsidRDefault="005B22D2">
      <w:pPr>
        <w:rPr>
          <w:rFonts w:hint="eastAsia"/>
        </w:rPr>
      </w:pPr>
      <w:r>
        <w:rPr>
          <w:rFonts w:hint="eastAsia"/>
        </w:rPr>
        <w:t>诸葛亮在中国历史上占据着特殊的地位，被誉为“智圣”。他的一生充满了传奇色彩，不仅是三国时期的风云人物，更成为了中华文化宝库中不可或缺的一部分。通过小说《三国演义》的艺术加工，诸葛亮的形象更加丰满立体，深受民众喜爱。直至今日，人们仍然纪念这位伟大的先贤，学习他的优秀品质，追求更高层次的人生境界。</w:t>
      </w:r>
    </w:p>
    <w:p w14:paraId="07FBA186" w14:textId="77777777" w:rsidR="005B22D2" w:rsidRDefault="005B22D2">
      <w:pPr>
        <w:rPr>
          <w:rFonts w:hint="eastAsia"/>
        </w:rPr>
      </w:pPr>
    </w:p>
    <w:p w14:paraId="7F6E565D" w14:textId="77777777" w:rsidR="005B22D2" w:rsidRDefault="005B2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64829" w14:textId="5B7054B4" w:rsidR="0004088A" w:rsidRDefault="0004088A"/>
    <w:sectPr w:rsidR="0004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8A"/>
    <w:rsid w:val="0004088A"/>
    <w:rsid w:val="005B22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24E5-FE1A-47D9-8241-084F315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