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F6FB2" w14:textId="77777777" w:rsidR="00FC4425" w:rsidRDefault="00FC4425">
      <w:pPr>
        <w:rPr>
          <w:rFonts w:hint="eastAsia"/>
        </w:rPr>
      </w:pPr>
      <w:r>
        <w:rPr>
          <w:rFonts w:hint="eastAsia"/>
        </w:rPr>
        <w:t>诸的拼音是什么样的</w:t>
      </w:r>
    </w:p>
    <w:p w14:paraId="683520C7" w14:textId="77777777" w:rsidR="00FC4425" w:rsidRDefault="00FC4425">
      <w:pPr>
        <w:rPr>
          <w:rFonts w:hint="eastAsia"/>
        </w:rPr>
      </w:pPr>
      <w:r>
        <w:rPr>
          <w:rFonts w:hint="eastAsia"/>
        </w:rPr>
        <w:t>“诸”这个字在汉语拼音中读作“zhū”。它是一个较为常见的汉字，广泛应用于古代文献、现代汉语以及一些固定词汇中。作为拼音体系的一部分，“zhū”由声母“zh”和韵母“u”组成，发音时需要注意声调为阴平（第一声），声音平稳而清晰。对于初学者来说，掌握“诸”的正确读音是学习汉字的重要一步。</w:t>
      </w:r>
    </w:p>
    <w:p w14:paraId="3EC308B9" w14:textId="77777777" w:rsidR="00FC4425" w:rsidRDefault="00FC4425">
      <w:pPr>
        <w:rPr>
          <w:rFonts w:hint="eastAsia"/>
        </w:rPr>
      </w:pPr>
    </w:p>
    <w:p w14:paraId="3B0EC860" w14:textId="77777777" w:rsidR="00FC4425" w:rsidRDefault="00FC4425">
      <w:pPr>
        <w:rPr>
          <w:rFonts w:hint="eastAsia"/>
        </w:rPr>
      </w:pPr>
      <w:r>
        <w:rPr>
          <w:rFonts w:hint="eastAsia"/>
        </w:rPr>
        <w:t>诸字的历史渊源与文化背景</w:t>
      </w:r>
    </w:p>
    <w:p w14:paraId="5A2AE0C7" w14:textId="77777777" w:rsidR="00FC4425" w:rsidRDefault="00FC4425">
      <w:pPr>
        <w:rPr>
          <w:rFonts w:hint="eastAsia"/>
        </w:rPr>
      </w:pPr>
      <w:r>
        <w:rPr>
          <w:rFonts w:hint="eastAsia"/>
        </w:rPr>
        <w:t>“诸”字的历史可以追溯到甲骨文时期，其形状经历了从象形到抽象的变化过程。在古代，“诸”常被用作复数代词或连词，表示“之于”或“众多”的意思。例如，《左传》中有“诸侯”的记载，这里的“诸”就代表多个的意思。在古文中，“诸”还经常出现在人名、地名以及成语中，如“诸子百家”“诸多不便”等。这些用法不仅丰富了汉语表达，也赋予了“诸”深厚的文化内涵。</w:t>
      </w:r>
    </w:p>
    <w:p w14:paraId="63E4B1D9" w14:textId="77777777" w:rsidR="00FC4425" w:rsidRDefault="00FC4425">
      <w:pPr>
        <w:rPr>
          <w:rFonts w:hint="eastAsia"/>
        </w:rPr>
      </w:pPr>
    </w:p>
    <w:p w14:paraId="0C24E7E6" w14:textId="77777777" w:rsidR="00FC4425" w:rsidRDefault="00FC4425">
      <w:pPr>
        <w:rPr>
          <w:rFonts w:hint="eastAsia"/>
        </w:rPr>
      </w:pPr>
      <w:r>
        <w:rPr>
          <w:rFonts w:hint="eastAsia"/>
        </w:rPr>
        <w:t>诸的拼音与其他汉字的关系</w:t>
      </w:r>
    </w:p>
    <w:p w14:paraId="25CCEFD0" w14:textId="77777777" w:rsidR="00FC4425" w:rsidRDefault="00FC4425">
      <w:pPr>
        <w:rPr>
          <w:rFonts w:hint="eastAsia"/>
        </w:rPr>
      </w:pPr>
      <w:r>
        <w:rPr>
          <w:rFonts w:hint="eastAsia"/>
        </w:rPr>
        <w:t>在拼音系统中，“zhū”这一发音与其他同声母的汉字有着密切联系，比如“朱”“猪”“珠”等。这些字虽然意义不同，但共享相同的声韵结构。这种现象反映了汉语拼音设计的规律性，同时也为学习者提供了记忆线索。例如，通过记住“珠”的含义（珍珠），可以帮助理解“诸”的发音特点。值得注意的是，“诸”的发音并不容易混淆，因为它通常以单音节形式存在，且声调明确。</w:t>
      </w:r>
    </w:p>
    <w:p w14:paraId="4C07F20D" w14:textId="77777777" w:rsidR="00FC4425" w:rsidRDefault="00FC4425">
      <w:pPr>
        <w:rPr>
          <w:rFonts w:hint="eastAsia"/>
        </w:rPr>
      </w:pPr>
    </w:p>
    <w:p w14:paraId="3E16767A" w14:textId="77777777" w:rsidR="00FC4425" w:rsidRDefault="00FC4425">
      <w:pPr>
        <w:rPr>
          <w:rFonts w:hint="eastAsia"/>
        </w:rPr>
      </w:pPr>
      <w:r>
        <w:rPr>
          <w:rFonts w:hint="eastAsia"/>
        </w:rPr>
        <w:t>诸在现代汉语中的应用</w:t>
      </w:r>
    </w:p>
    <w:p w14:paraId="75317F6A" w14:textId="77777777" w:rsidR="00FC4425" w:rsidRDefault="00FC4425">
      <w:pPr>
        <w:rPr>
          <w:rFonts w:hint="eastAsia"/>
        </w:rPr>
      </w:pPr>
      <w:r>
        <w:rPr>
          <w:rFonts w:hint="eastAsia"/>
        </w:rPr>
        <w:t>进入现代社会后，“诸”字的应用范围有所缩小，但在书面语和正式场合中仍然常见。例如，在法律文件、学术论文或新闻报道中，“诸位”一词常用来称呼在场的众人；而在日常对话中，“诸如此类”则是一种常用的表达方式，用于列举事物。“诸”还保留了一些固定搭配，如“诸事顺遂”“诸般好处”等，这些短语既体现了传统文化的魅力，又适应了现代语言的需求。</w:t>
      </w:r>
    </w:p>
    <w:p w14:paraId="0C7338A5" w14:textId="77777777" w:rsidR="00FC4425" w:rsidRDefault="00FC4425">
      <w:pPr>
        <w:rPr>
          <w:rFonts w:hint="eastAsia"/>
        </w:rPr>
      </w:pPr>
    </w:p>
    <w:p w14:paraId="2647B94F" w14:textId="77777777" w:rsidR="00FC4425" w:rsidRDefault="00FC4425">
      <w:pPr>
        <w:rPr>
          <w:rFonts w:hint="eastAsia"/>
        </w:rPr>
      </w:pPr>
      <w:r>
        <w:rPr>
          <w:rFonts w:hint="eastAsia"/>
        </w:rPr>
        <w:t>如何正确学习诸的拼音</w:t>
      </w:r>
    </w:p>
    <w:p w14:paraId="1E2A2716" w14:textId="77777777" w:rsidR="00FC4425" w:rsidRDefault="00FC4425">
      <w:pPr>
        <w:rPr>
          <w:rFonts w:hint="eastAsia"/>
        </w:rPr>
      </w:pPr>
      <w:r>
        <w:rPr>
          <w:rFonts w:hint="eastAsia"/>
        </w:rPr>
        <w:t>对于汉语学习者而言，掌握“诸”的拼音并不困难，但仍需注意几个关键点。要准确区分“zh”与“z”的发音差异，避免因地方口音而产生误读。应结合具体语境来练习发音，比如朗读包含“诸”的句子或段落，这样可以更好地体会其实际运用效果。可以通过听写、录音等方式反复训练，确保发音标准且自然。</w:t>
      </w:r>
    </w:p>
    <w:p w14:paraId="36221579" w14:textId="77777777" w:rsidR="00FC4425" w:rsidRDefault="00FC4425">
      <w:pPr>
        <w:rPr>
          <w:rFonts w:hint="eastAsia"/>
        </w:rPr>
      </w:pPr>
    </w:p>
    <w:p w14:paraId="64C6C636" w14:textId="77777777" w:rsidR="00FC4425" w:rsidRDefault="00FC4425">
      <w:pPr>
        <w:rPr>
          <w:rFonts w:hint="eastAsia"/>
        </w:rPr>
      </w:pPr>
      <w:r>
        <w:rPr>
          <w:rFonts w:hint="eastAsia"/>
        </w:rPr>
        <w:t>最后的总结：诸的拼音及其重要性</w:t>
      </w:r>
    </w:p>
    <w:p w14:paraId="10E6A68E" w14:textId="77777777" w:rsidR="00FC4425" w:rsidRDefault="00FC4425">
      <w:pPr>
        <w:rPr>
          <w:rFonts w:hint="eastAsia"/>
        </w:rPr>
      </w:pPr>
      <w:r>
        <w:rPr>
          <w:rFonts w:hint="eastAsia"/>
        </w:rPr>
        <w:t>“诸”的拼音为“zhū”，其发音简单明了，却承载着丰富的历史文化意义。无论是从语言学角度还是从文化交流角度来看，“诸”都是一个值得深入研究的汉字。对于汉语学习者来说，了解并掌握“诸”的拼音不仅是提升语言能力的基础，更是感受中华文化博大精深的一种途径。希望本文能够帮助大家更好地认识这个独特的汉字！</w:t>
      </w:r>
    </w:p>
    <w:p w14:paraId="68B1A398" w14:textId="77777777" w:rsidR="00FC4425" w:rsidRDefault="00FC4425">
      <w:pPr>
        <w:rPr>
          <w:rFonts w:hint="eastAsia"/>
        </w:rPr>
      </w:pPr>
    </w:p>
    <w:p w14:paraId="3BE0CDA2" w14:textId="77777777" w:rsidR="00FC4425" w:rsidRDefault="00FC44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03F5E6" w14:textId="01DDFA87" w:rsidR="0046280A" w:rsidRDefault="0046280A"/>
    <w:sectPr w:rsidR="00462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80A"/>
    <w:rsid w:val="0046280A"/>
    <w:rsid w:val="00A20F39"/>
    <w:rsid w:val="00FC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CAF207-4147-4590-899D-C1946128B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8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8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8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8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8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8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8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8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8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8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8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8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8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8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8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8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8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8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8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8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8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8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8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