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889EB" w14:textId="77777777" w:rsidR="00A7225A" w:rsidRDefault="00A7225A">
      <w:pPr>
        <w:rPr>
          <w:rFonts w:hint="eastAsia"/>
        </w:rPr>
      </w:pPr>
      <w:r>
        <w:rPr>
          <w:rFonts w:hint="eastAsia"/>
        </w:rPr>
        <w:t>诗经氓的简介</w:t>
      </w:r>
    </w:p>
    <w:p w14:paraId="39277FDD" w14:textId="77777777" w:rsidR="00A7225A" w:rsidRDefault="00A7225A">
      <w:pPr>
        <w:rPr>
          <w:rFonts w:hint="eastAsia"/>
        </w:rPr>
      </w:pPr>
      <w:r>
        <w:rPr>
          <w:rFonts w:hint="eastAsia"/>
        </w:rPr>
        <w:t>《诗经》是中国最早的诗歌总集，收录了从西周初年至春秋中期的305篇诗歌。其中，《氓》是《诗经·卫风》中的一篇，以其生动的情节和深刻的情感描绘而著称。这篇诗歌讲述了女子与男子相爱、结婚到最终被抛弃的故事，反映了古代社会婚姻制度及女性地位的问题。本文将以“诗经氓带的拼音”为题，探讨《氓》这首诗的原文及其拼音标注。</w:t>
      </w:r>
    </w:p>
    <w:p w14:paraId="13E51422" w14:textId="77777777" w:rsidR="00A7225A" w:rsidRDefault="00A7225A">
      <w:pPr>
        <w:rPr>
          <w:rFonts w:hint="eastAsia"/>
        </w:rPr>
      </w:pPr>
    </w:p>
    <w:p w14:paraId="3FD344C6" w14:textId="77777777" w:rsidR="00A7225A" w:rsidRDefault="00A7225A">
      <w:pPr>
        <w:rPr>
          <w:rFonts w:hint="eastAsia"/>
        </w:rPr>
      </w:pPr>
      <w:r>
        <w:rPr>
          <w:rFonts w:hint="eastAsia"/>
        </w:rPr>
        <w:t>原文与拼音对照</w:t>
      </w:r>
    </w:p>
    <w:p w14:paraId="61017ECC" w14:textId="77777777" w:rsidR="00A7225A" w:rsidRDefault="00A7225A">
      <w:pPr>
        <w:rPr>
          <w:rFonts w:hint="eastAsia"/>
        </w:rPr>
      </w:pPr>
      <w:r>
        <w:rPr>
          <w:rFonts w:hint="eastAsia"/>
        </w:rPr>
        <w:t>《氓》原文中的每一句都承载着古人的智慧与情感，通过拼音标注可以更好地理解和朗读这首经典之作。“氓之蚩蚩，抱布贸丝。匪来贸丝，来即我谋。”（méng zhī chī chī, bào bù mào sī. fěi lái mào sī, lái jí wǒ móu.）这几句不仅揭示了故事的开端，也展现了古代商业活动和社会风俗。</w:t>
      </w:r>
    </w:p>
    <w:p w14:paraId="335B59D2" w14:textId="77777777" w:rsidR="00A7225A" w:rsidRDefault="00A7225A">
      <w:pPr>
        <w:rPr>
          <w:rFonts w:hint="eastAsia"/>
        </w:rPr>
      </w:pPr>
    </w:p>
    <w:p w14:paraId="356FB512" w14:textId="77777777" w:rsidR="00A7225A" w:rsidRDefault="00A7225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6413B06" w14:textId="77777777" w:rsidR="00A7225A" w:rsidRDefault="00A7225A">
      <w:pPr>
        <w:rPr>
          <w:rFonts w:hint="eastAsia"/>
        </w:rPr>
      </w:pPr>
      <w:r>
        <w:rPr>
          <w:rFonts w:hint="eastAsia"/>
        </w:rPr>
        <w:t>学习《诗经》时，正确理解其发音对于深入体会诗歌意境至关重要。拼音作为现代汉语的重要组成部分，帮助我们准确地发出每个汉字的声音。对于《氓》这样的古典诗歌来说，拼音不仅是一种学习工具，更是连接古今文化的桥梁。通过拼音的帮助，我们可以更加贴近古人的心声，感受到他们对爱情、生活的真实感悟。</w:t>
      </w:r>
    </w:p>
    <w:p w14:paraId="3FBA4B58" w14:textId="77777777" w:rsidR="00A7225A" w:rsidRDefault="00A7225A">
      <w:pPr>
        <w:rPr>
          <w:rFonts w:hint="eastAsia"/>
        </w:rPr>
      </w:pPr>
    </w:p>
    <w:p w14:paraId="56C953D2" w14:textId="77777777" w:rsidR="00A7225A" w:rsidRDefault="00A7225A">
      <w:pPr>
        <w:rPr>
          <w:rFonts w:hint="eastAsia"/>
        </w:rPr>
      </w:pPr>
      <w:r>
        <w:rPr>
          <w:rFonts w:hint="eastAsia"/>
        </w:rPr>
        <w:t>文化背景的解读</w:t>
      </w:r>
    </w:p>
    <w:p w14:paraId="5AABBEEA" w14:textId="77777777" w:rsidR="00A7225A" w:rsidRDefault="00A7225A">
      <w:pPr>
        <w:rPr>
          <w:rFonts w:hint="eastAsia"/>
        </w:rPr>
      </w:pPr>
      <w:r>
        <w:rPr>
          <w:rFonts w:hint="eastAsia"/>
        </w:rPr>
        <w:t>《氓》所描述的爱情悲剧不仅仅是个人经历的反映，它还映射出当时社会的婚姻观念和道德规范。在古代，婚姻往往受到家族利益的影响，个人感情常常被忽视。《氓》通过对这一现象的揭露，表达了对自由恋爱的向往以及对不公命运的抗争。拼音的学习让我们能更清晰地传递这些信息，使《诗经》的文化价值得到更好的传承。</w:t>
      </w:r>
    </w:p>
    <w:p w14:paraId="5A2CBB70" w14:textId="77777777" w:rsidR="00A7225A" w:rsidRDefault="00A7225A">
      <w:pPr>
        <w:rPr>
          <w:rFonts w:hint="eastAsia"/>
        </w:rPr>
      </w:pPr>
    </w:p>
    <w:p w14:paraId="345DCB5C" w14:textId="77777777" w:rsidR="00A7225A" w:rsidRDefault="00A7225A">
      <w:pPr>
        <w:rPr>
          <w:rFonts w:hint="eastAsia"/>
        </w:rPr>
      </w:pPr>
      <w:r>
        <w:rPr>
          <w:rFonts w:hint="eastAsia"/>
        </w:rPr>
        <w:t>最后的总结</w:t>
      </w:r>
    </w:p>
    <w:p w14:paraId="3C7E0D05" w14:textId="77777777" w:rsidR="00A7225A" w:rsidRDefault="00A7225A">
      <w:pPr>
        <w:rPr>
          <w:rFonts w:hint="eastAsia"/>
        </w:rPr>
      </w:pPr>
      <w:r>
        <w:rPr>
          <w:rFonts w:hint="eastAsia"/>
        </w:rPr>
        <w:t>“诗经氓带的拼音”不仅有助于我们准确朗读和理解《氓》这首诗歌，更重要的是，它为我们打开了一扇了解古代文化和历史的大门。通过拼音这一媒介，我们可以跨越时空的距离，与古人心灵对话，共同感受那份深沉而又真挚的情感。希望更多的人能够通过这种方式走近《诗经》，领略中国古典文学的独特魅力。</w:t>
      </w:r>
    </w:p>
    <w:p w14:paraId="3588E6C4" w14:textId="77777777" w:rsidR="00A7225A" w:rsidRDefault="00A7225A">
      <w:pPr>
        <w:rPr>
          <w:rFonts w:hint="eastAsia"/>
        </w:rPr>
      </w:pPr>
    </w:p>
    <w:p w14:paraId="6E90CBEC" w14:textId="77777777" w:rsidR="00A7225A" w:rsidRDefault="00A7225A">
      <w:pPr>
        <w:rPr>
          <w:rFonts w:hint="eastAsia"/>
        </w:rPr>
      </w:pPr>
    </w:p>
    <w:p w14:paraId="4FD7C648" w14:textId="77777777" w:rsidR="00A7225A" w:rsidRDefault="00A722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84554" w14:textId="43EC0064" w:rsidR="00FF5EE1" w:rsidRDefault="00FF5EE1"/>
    <w:sectPr w:rsidR="00FF5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E1"/>
    <w:rsid w:val="00A20F39"/>
    <w:rsid w:val="00A7225A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AB26C-13E8-4421-97A9-1C57B556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