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1E78D" w14:textId="77777777" w:rsidR="00A04EF5" w:rsidRDefault="00A04EF5">
      <w:pPr>
        <w:rPr>
          <w:rFonts w:hint="eastAsia"/>
        </w:rPr>
      </w:pPr>
      <w:r>
        <w:rPr>
          <w:rFonts w:hint="eastAsia"/>
        </w:rPr>
        <w:t>诗的拼音怎么写的拼</w:t>
      </w:r>
    </w:p>
    <w:p w14:paraId="70F6CDDF" w14:textId="77777777" w:rsidR="00A04EF5" w:rsidRDefault="00A04EF5">
      <w:pPr>
        <w:rPr>
          <w:rFonts w:hint="eastAsia"/>
        </w:rPr>
      </w:pPr>
      <w:r>
        <w:rPr>
          <w:rFonts w:hint="eastAsia"/>
        </w:rPr>
        <w:t>诗歌，作为人类文化宝库中的瑰宝，承载着人们的情感、思想与梦想。在汉语中，“诗”的拼音写作“shī”，其中“s”代表的是一个清辅音，发音时声带不振动，而“h”则是一个送气符号，让这个声音显得更为轻柔。“ī”是第一声调，表明了读音的平稳和高亢。</w:t>
      </w:r>
    </w:p>
    <w:p w14:paraId="37C8F12E" w14:textId="77777777" w:rsidR="00A04EF5" w:rsidRDefault="00A04EF5">
      <w:pPr>
        <w:rPr>
          <w:rFonts w:hint="eastAsia"/>
        </w:rPr>
      </w:pPr>
    </w:p>
    <w:p w14:paraId="516B7D7A" w14:textId="77777777" w:rsidR="00A04EF5" w:rsidRDefault="00A04EF5">
      <w:pPr>
        <w:rPr>
          <w:rFonts w:hint="eastAsia"/>
        </w:rPr>
      </w:pPr>
      <w:r>
        <w:rPr>
          <w:rFonts w:hint="eastAsia"/>
        </w:rPr>
        <w:t>诗歌的历史渊源</w:t>
      </w:r>
    </w:p>
    <w:p w14:paraId="47853476" w14:textId="77777777" w:rsidR="00A04EF5" w:rsidRDefault="00A04EF5">
      <w:pPr>
        <w:rPr>
          <w:rFonts w:hint="eastAsia"/>
        </w:rPr>
      </w:pPr>
      <w:r>
        <w:rPr>
          <w:rFonts w:hint="eastAsia"/>
        </w:rPr>
        <w:t>中国的诗歌历史悠久，可以追溯到公元前1000多年的《诗经》，这是中国最早的诗歌总集，也是古代汉族诗歌开端之作。《诗经》收录了从西周初年至春秋中期的305首诗歌，内容丰富，形式多样，包括风、雅、颂三部分，展现了当时社会生活的方方面面。</w:t>
      </w:r>
    </w:p>
    <w:p w14:paraId="465E04F7" w14:textId="77777777" w:rsidR="00A04EF5" w:rsidRDefault="00A04EF5">
      <w:pPr>
        <w:rPr>
          <w:rFonts w:hint="eastAsia"/>
        </w:rPr>
      </w:pPr>
    </w:p>
    <w:p w14:paraId="052CBE3C" w14:textId="77777777" w:rsidR="00A04EF5" w:rsidRDefault="00A04EF5">
      <w:pPr>
        <w:rPr>
          <w:rFonts w:hint="eastAsia"/>
        </w:rPr>
      </w:pPr>
      <w:r>
        <w:rPr>
          <w:rFonts w:hint="eastAsia"/>
        </w:rPr>
        <w:t>诗歌的韵律之美</w:t>
      </w:r>
    </w:p>
    <w:p w14:paraId="0699F39A" w14:textId="77777777" w:rsidR="00A04EF5" w:rsidRDefault="00A04EF5">
      <w:pPr>
        <w:rPr>
          <w:rFonts w:hint="eastAsia"/>
        </w:rPr>
      </w:pPr>
      <w:r>
        <w:rPr>
          <w:rFonts w:hint="eastAsia"/>
        </w:rPr>
        <w:t>汉语诗歌的魅力不仅在于其深刻的思想内涵，还在于其独特的韵律美。古体诗讲究平仄对仗，通过严格的格律要求，使得诗句在朗读时产生一种和谐的音乐美感。现代自由诗虽然没有了这些严格的格式限制，但依然追求语言的节奏感和韵律感，以唤起读者内心深处的情感共鸣。</w:t>
      </w:r>
    </w:p>
    <w:p w14:paraId="6CA2033F" w14:textId="77777777" w:rsidR="00A04EF5" w:rsidRDefault="00A04EF5">
      <w:pPr>
        <w:rPr>
          <w:rFonts w:hint="eastAsia"/>
        </w:rPr>
      </w:pPr>
    </w:p>
    <w:p w14:paraId="6974829A" w14:textId="77777777" w:rsidR="00A04EF5" w:rsidRDefault="00A04EF5">
      <w:pPr>
        <w:rPr>
          <w:rFonts w:hint="eastAsia"/>
        </w:rPr>
      </w:pPr>
      <w:r>
        <w:rPr>
          <w:rFonts w:hint="eastAsia"/>
        </w:rPr>
        <w:t>学习诗歌的意义</w:t>
      </w:r>
    </w:p>
    <w:p w14:paraId="1FCDC2A9" w14:textId="77777777" w:rsidR="00A04EF5" w:rsidRDefault="00A04EF5">
      <w:pPr>
        <w:rPr>
          <w:rFonts w:hint="eastAsia"/>
        </w:rPr>
      </w:pPr>
      <w:r>
        <w:rPr>
          <w:rFonts w:hint="eastAsia"/>
        </w:rPr>
        <w:t>学习诗歌有助于提高人们的审美能力，培养良好的情感态度。诗歌是语言的艺术结晶，它用最精炼的文字表达最深邃的情感和思想。通过对诗歌的学习，我们不仅能领略到汉语的独特魅力，还能加深对中国传统文化的理解和认识。</w:t>
      </w:r>
    </w:p>
    <w:p w14:paraId="3F3333F2" w14:textId="77777777" w:rsidR="00A04EF5" w:rsidRDefault="00A04EF5">
      <w:pPr>
        <w:rPr>
          <w:rFonts w:hint="eastAsia"/>
        </w:rPr>
      </w:pPr>
    </w:p>
    <w:p w14:paraId="4006A7D4" w14:textId="77777777" w:rsidR="00A04EF5" w:rsidRDefault="00A04EF5">
      <w:pPr>
        <w:rPr>
          <w:rFonts w:hint="eastAsia"/>
        </w:rPr>
      </w:pPr>
      <w:r>
        <w:rPr>
          <w:rFonts w:hint="eastAsia"/>
        </w:rPr>
        <w:t>如何欣赏诗歌</w:t>
      </w:r>
    </w:p>
    <w:p w14:paraId="0B413EAE" w14:textId="77777777" w:rsidR="00A04EF5" w:rsidRDefault="00A04EF5">
      <w:pPr>
        <w:rPr>
          <w:rFonts w:hint="eastAsia"/>
        </w:rPr>
      </w:pPr>
      <w:r>
        <w:rPr>
          <w:rFonts w:hint="eastAsia"/>
        </w:rPr>
        <w:t>欣赏诗歌需要一定的方法和技巧。要了解诗歌创作的时代背景和社会环境，这样才能更好地理解诗人想要表达的内容。要注意诗歌的语言特点，比如修辞手法、意象选择等，这些都是诗人用来传达情感的重要工具。多读多思，尝试从不同角度去解读一首诗，你会发现每首诗都蕴含着无限的可能性。</w:t>
      </w:r>
    </w:p>
    <w:p w14:paraId="7E3EBAFC" w14:textId="77777777" w:rsidR="00A04EF5" w:rsidRDefault="00A04EF5">
      <w:pPr>
        <w:rPr>
          <w:rFonts w:hint="eastAsia"/>
        </w:rPr>
      </w:pPr>
    </w:p>
    <w:p w14:paraId="375B5850" w14:textId="77777777" w:rsidR="00A04EF5" w:rsidRDefault="00A04EF5">
      <w:pPr>
        <w:rPr>
          <w:rFonts w:hint="eastAsia"/>
        </w:rPr>
      </w:pPr>
    </w:p>
    <w:p w14:paraId="2F56405D" w14:textId="77777777" w:rsidR="00A04EF5" w:rsidRDefault="00A04E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F2A23" w14:textId="4657BF64" w:rsidR="007D2273" w:rsidRDefault="007D2273"/>
    <w:sectPr w:rsidR="007D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73"/>
    <w:rsid w:val="007D2273"/>
    <w:rsid w:val="00A04EF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BDEF7-9283-4A85-9FA3-EEB07378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