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422F" w14:textId="77777777" w:rsidR="000550DD" w:rsidRDefault="000550DD">
      <w:pPr>
        <w:rPr>
          <w:rFonts w:hint="eastAsia"/>
        </w:rPr>
      </w:pPr>
      <w:r>
        <w:rPr>
          <w:rFonts w:hint="eastAsia"/>
        </w:rPr>
        <w:t>萨洛蒙（Sā Lō Mēng）</w:t>
      </w:r>
    </w:p>
    <w:p w14:paraId="1FFEBEA7" w14:textId="77777777" w:rsidR="000550DD" w:rsidRDefault="000550DD">
      <w:pPr>
        <w:rPr>
          <w:rFonts w:hint="eastAsia"/>
        </w:rPr>
      </w:pPr>
      <w:r>
        <w:rPr>
          <w:rFonts w:hint="eastAsia"/>
        </w:rPr>
        <w:t>萨洛蒙，这个名字或许在不同文化背景和语境中有着不同的含义和联想。它不仅仅是一个名字，更是一种文化的象征、一个品牌的标志或一个人物的代表。在这里，我们将从多个角度来探讨与“萨洛蒙”相关的内容，试图揭示其背后的故事和意义。</w:t>
      </w:r>
    </w:p>
    <w:p w14:paraId="051C3813" w14:textId="77777777" w:rsidR="000550DD" w:rsidRDefault="000550DD">
      <w:pPr>
        <w:rPr>
          <w:rFonts w:hint="eastAsia"/>
        </w:rPr>
      </w:pPr>
    </w:p>
    <w:p w14:paraId="5DE11C3B" w14:textId="77777777" w:rsidR="000550DD" w:rsidRDefault="000550DD">
      <w:pPr>
        <w:rPr>
          <w:rFonts w:hint="eastAsia"/>
        </w:rPr>
      </w:pPr>
      <w:r>
        <w:rPr>
          <w:rFonts w:hint="eastAsia"/>
        </w:rPr>
        <w:t>品牌传奇：户外运动的先锋</w:t>
      </w:r>
    </w:p>
    <w:p w14:paraId="27AA21E2" w14:textId="77777777" w:rsidR="000550DD" w:rsidRDefault="000550DD">
      <w:pPr>
        <w:rPr>
          <w:rFonts w:hint="eastAsia"/>
        </w:rPr>
      </w:pPr>
      <w:r>
        <w:rPr>
          <w:rFonts w:hint="eastAsia"/>
        </w:rPr>
        <w:t>萨洛蒙（Salomon），作为一家知名的法国体育用品制造商，自1947年成立以来，一直致力于设计和制造高性能的户外运动装备。无论是滑雪板、登山鞋还是跑步装备，萨洛蒙都以其创新的设计和卓越的质量赢得了全球消费者的青睐。这个品牌不仅代表了专业运动精神，还体现了对自然环境的热爱和尊重。</w:t>
      </w:r>
    </w:p>
    <w:p w14:paraId="480AD5CF" w14:textId="77777777" w:rsidR="000550DD" w:rsidRDefault="000550DD">
      <w:pPr>
        <w:rPr>
          <w:rFonts w:hint="eastAsia"/>
        </w:rPr>
      </w:pPr>
    </w:p>
    <w:p w14:paraId="78A3C840" w14:textId="77777777" w:rsidR="000550DD" w:rsidRDefault="000550DD">
      <w:pPr>
        <w:rPr>
          <w:rFonts w:hint="eastAsia"/>
        </w:rPr>
      </w:pPr>
      <w:r>
        <w:rPr>
          <w:rFonts w:hint="eastAsia"/>
        </w:rPr>
        <w:t>历史渊源：从阿尔卑斯到世界</w:t>
      </w:r>
    </w:p>
    <w:p w14:paraId="24EF3A11" w14:textId="77777777" w:rsidR="000550DD" w:rsidRDefault="000550DD">
      <w:pPr>
        <w:rPr>
          <w:rFonts w:hint="eastAsia"/>
        </w:rPr>
      </w:pPr>
      <w:r>
        <w:rPr>
          <w:rFonts w:hint="eastAsia"/>
        </w:rPr>
        <w:t>萨洛蒙的品牌故事始于法国阿尔卑斯山脉的一个小村庄，创始人弗兰克·萨洛蒙（Fran?ois Salomon）和他的儿子乔治（Georges）以及妻子伯纳黛特（Bernadette）共同创立了这家公司。起初，他们专注于滑雪设备的制造，随着业务的发展，逐渐扩展到了其他户外运动领域。萨洛蒙的产品遍布世界各地，成为户外运动爱好者不可或缺的选择。</w:t>
      </w:r>
    </w:p>
    <w:p w14:paraId="18EC4B9B" w14:textId="77777777" w:rsidR="000550DD" w:rsidRDefault="000550DD">
      <w:pPr>
        <w:rPr>
          <w:rFonts w:hint="eastAsia"/>
        </w:rPr>
      </w:pPr>
    </w:p>
    <w:p w14:paraId="49CFA436" w14:textId="77777777" w:rsidR="000550DD" w:rsidRDefault="000550DD">
      <w:pPr>
        <w:rPr>
          <w:rFonts w:hint="eastAsia"/>
        </w:rPr>
      </w:pPr>
      <w:r>
        <w:rPr>
          <w:rFonts w:hint="eastAsia"/>
        </w:rPr>
        <w:t>产品特色：技术与美学的完美结合</w:t>
      </w:r>
    </w:p>
    <w:p w14:paraId="6172104A" w14:textId="77777777" w:rsidR="000550DD" w:rsidRDefault="000550DD">
      <w:pPr>
        <w:rPr>
          <w:rFonts w:hint="eastAsia"/>
        </w:rPr>
      </w:pPr>
      <w:r>
        <w:rPr>
          <w:rFonts w:hint="eastAsia"/>
        </w:rPr>
        <w:t>萨洛蒙的产品以其独特的设计理念和技术应用而著称。无论是在材料选择上，还是在制作工艺方面，萨洛蒙始终坚持高标准。例如，其标志性的Quicklace快速系带系统，极大地提升了穿脱鞋子的便捷性；而Contagrip外底技术则为穿着者提供了出色的抓地力。这些技术创新不仅满足了运动员的需求，同时也吸引了众多追求高品质生活的消费者。</w:t>
      </w:r>
    </w:p>
    <w:p w14:paraId="2BDBA839" w14:textId="77777777" w:rsidR="000550DD" w:rsidRDefault="000550DD">
      <w:pPr>
        <w:rPr>
          <w:rFonts w:hint="eastAsia"/>
        </w:rPr>
      </w:pPr>
    </w:p>
    <w:p w14:paraId="0CA93D4D" w14:textId="77777777" w:rsidR="000550DD" w:rsidRDefault="000550DD">
      <w:pPr>
        <w:rPr>
          <w:rFonts w:hint="eastAsia"/>
        </w:rPr>
      </w:pPr>
      <w:r>
        <w:rPr>
          <w:rFonts w:hint="eastAsia"/>
        </w:rPr>
        <w:t>社区建设：共享户外的乐趣</w:t>
      </w:r>
    </w:p>
    <w:p w14:paraId="59230271" w14:textId="77777777" w:rsidR="000550DD" w:rsidRDefault="000550DD">
      <w:pPr>
        <w:rPr>
          <w:rFonts w:hint="eastAsia"/>
        </w:rPr>
      </w:pPr>
      <w:r>
        <w:rPr>
          <w:rFonts w:hint="eastAsia"/>
        </w:rPr>
        <w:t>除了生产高质量的产品外，萨洛蒙还非常重视社区建设和用户体验。通过组织各种户外活动、挑战赛以及培训课程，萨洛蒙鼓励更多人走出家门，探索大自然的美丽。这种互动方式不仅增强了用户之间的联系，也进一步推广了健康积极的生活方式。</w:t>
      </w:r>
    </w:p>
    <w:p w14:paraId="382502C5" w14:textId="77777777" w:rsidR="000550DD" w:rsidRDefault="000550DD">
      <w:pPr>
        <w:rPr>
          <w:rFonts w:hint="eastAsia"/>
        </w:rPr>
      </w:pPr>
    </w:p>
    <w:p w14:paraId="29403B29" w14:textId="77777777" w:rsidR="000550DD" w:rsidRDefault="000550DD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16421CA9" w14:textId="77777777" w:rsidR="000550DD" w:rsidRDefault="000550DD">
      <w:pPr>
        <w:rPr>
          <w:rFonts w:hint="eastAsia"/>
        </w:rPr>
      </w:pPr>
      <w:r>
        <w:rPr>
          <w:rFonts w:hint="eastAsia"/>
        </w:rPr>
        <w:lastRenderedPageBreak/>
        <w:t>面对未来的挑战和机遇，萨洛蒙将继续坚持创新的精神，不断探索新材料、新技术的应用，以满足日益增长的市场需求。同时，公司也将继续关注环境保护和社会责任问题，努力实现可持续发展目标。相信在未来，萨洛蒙将以更加丰富多彩的形式出现在人们的生活中，传递更多的快乐和活力。</w:t>
      </w:r>
    </w:p>
    <w:p w14:paraId="4D92775A" w14:textId="77777777" w:rsidR="000550DD" w:rsidRDefault="000550DD">
      <w:pPr>
        <w:rPr>
          <w:rFonts w:hint="eastAsia"/>
        </w:rPr>
      </w:pPr>
    </w:p>
    <w:p w14:paraId="2D6E27A2" w14:textId="77777777" w:rsidR="000550DD" w:rsidRDefault="000550DD">
      <w:pPr>
        <w:rPr>
          <w:rFonts w:hint="eastAsia"/>
        </w:rPr>
      </w:pPr>
    </w:p>
    <w:p w14:paraId="10ABC27C" w14:textId="77777777" w:rsidR="000550DD" w:rsidRDefault="00055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44F5D" w14:textId="75F34505" w:rsidR="003D4C49" w:rsidRDefault="003D4C49"/>
    <w:sectPr w:rsidR="003D4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49"/>
    <w:rsid w:val="000550DD"/>
    <w:rsid w:val="003D4C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ABD65-45AF-4E69-9A17-9343713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