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6CC4D" w14:textId="77777777" w:rsidR="00784463" w:rsidRDefault="00784463">
      <w:pPr>
        <w:rPr>
          <w:rFonts w:hint="eastAsia"/>
        </w:rPr>
      </w:pPr>
      <w:r>
        <w:rPr>
          <w:rFonts w:hint="eastAsia"/>
        </w:rPr>
        <w:t>莽的拼音怎么写的拼</w:t>
      </w:r>
    </w:p>
    <w:p w14:paraId="529D762A" w14:textId="77777777" w:rsidR="00784463" w:rsidRDefault="00784463">
      <w:pPr>
        <w:rPr>
          <w:rFonts w:hint="eastAsia"/>
        </w:rPr>
      </w:pPr>
      <w:r>
        <w:rPr>
          <w:rFonts w:hint="eastAsia"/>
        </w:rPr>
        <w:t>莽字，作为汉字中的一员，承载着丰富的文化内涵与历史背景。了解一个汉字的拼音不仅有助于我们准确发音，还能帮助更好地理解其含义和使用场景。莽字的拼音写作“mang”，其中声调为第三声，即“mǎng”。在汉语拼音体系中，“m”是声母，“ang”是韵母，而三声则给这个字赋予了独特的音韵美。</w:t>
      </w:r>
    </w:p>
    <w:p w14:paraId="6F03961B" w14:textId="77777777" w:rsidR="00784463" w:rsidRDefault="00784463">
      <w:pPr>
        <w:rPr>
          <w:rFonts w:hint="eastAsia"/>
        </w:rPr>
      </w:pPr>
    </w:p>
    <w:p w14:paraId="3116EC87" w14:textId="77777777" w:rsidR="00784463" w:rsidRDefault="00784463">
      <w:pPr>
        <w:rPr>
          <w:rFonts w:hint="eastAsia"/>
        </w:rPr>
      </w:pPr>
      <w:r>
        <w:rPr>
          <w:rFonts w:hint="eastAsia"/>
        </w:rPr>
        <w:t>汉字结构与演变</w:t>
      </w:r>
    </w:p>
    <w:p w14:paraId="095BE602" w14:textId="77777777" w:rsidR="00784463" w:rsidRDefault="00784463">
      <w:pPr>
        <w:rPr>
          <w:rFonts w:hint="eastAsia"/>
        </w:rPr>
      </w:pPr>
      <w:r>
        <w:rPr>
          <w:rFonts w:hint="eastAsia"/>
        </w:rPr>
        <w:t>莽字由草字头和尨组成，从象形的角度来看，它描绘了一种茂密、旺盛的自然景象。古时候，“莽”常用来形容草木丛生的样子，随着时间的发展，它的含义也逐渐丰富，包括广阔无垠、鲁莽等意。这种多义性反映了汉字深厚的文化底蕴以及语言的动态发展特性。</w:t>
      </w:r>
    </w:p>
    <w:p w14:paraId="29DA0605" w14:textId="77777777" w:rsidR="00784463" w:rsidRDefault="00784463">
      <w:pPr>
        <w:rPr>
          <w:rFonts w:hint="eastAsia"/>
        </w:rPr>
      </w:pPr>
    </w:p>
    <w:p w14:paraId="3DEE0649" w14:textId="77777777" w:rsidR="00784463" w:rsidRDefault="00784463">
      <w:pPr>
        <w:rPr>
          <w:rFonts w:hint="eastAsia"/>
        </w:rPr>
      </w:pPr>
      <w:r>
        <w:rPr>
          <w:rFonts w:hint="eastAsia"/>
        </w:rPr>
        <w:t>莽字在文学作品中的应用</w:t>
      </w:r>
    </w:p>
    <w:p w14:paraId="4D7C2512" w14:textId="77777777" w:rsidR="00784463" w:rsidRDefault="00784463">
      <w:pPr>
        <w:rPr>
          <w:rFonts w:hint="eastAsia"/>
        </w:rPr>
      </w:pPr>
      <w:r>
        <w:rPr>
          <w:rFonts w:hint="eastAsia"/>
        </w:rPr>
        <w:t>在中国古典文学作品中，“莽”字常常被用来营造一种雄浑壮阔或是荒凉孤寂的氛围。例如，在《水浒传》中，莽撞的李逵形象深入人心，他的行为虽然鲁莽，却充满了正义感和勇气。通过这些人物描写，我们可以看到作者如何巧妙地运用“莽”字来塑造角色性格，增强故事的表现力。</w:t>
      </w:r>
    </w:p>
    <w:p w14:paraId="56E04915" w14:textId="77777777" w:rsidR="00784463" w:rsidRDefault="00784463">
      <w:pPr>
        <w:rPr>
          <w:rFonts w:hint="eastAsia"/>
        </w:rPr>
      </w:pPr>
    </w:p>
    <w:p w14:paraId="146A6E63" w14:textId="77777777" w:rsidR="00784463" w:rsidRDefault="00784463">
      <w:pPr>
        <w:rPr>
          <w:rFonts w:hint="eastAsia"/>
        </w:rPr>
      </w:pPr>
      <w:r>
        <w:rPr>
          <w:rFonts w:hint="eastAsia"/>
        </w:rPr>
        <w:t>现代语境下的“莽”</w:t>
      </w:r>
    </w:p>
    <w:p w14:paraId="1C27908B" w14:textId="77777777" w:rsidR="00784463" w:rsidRDefault="00784463">
      <w:pPr>
        <w:rPr>
          <w:rFonts w:hint="eastAsia"/>
        </w:rPr>
      </w:pPr>
      <w:r>
        <w:rPr>
          <w:rFonts w:hint="eastAsia"/>
        </w:rPr>
        <w:t>现代社会中，“莽”字依然活跃于人们的日常交流之中，但更多的是用于描述一个人的行为方式或决策过程显得不够谨慎。比如，当我们说某人做事很“莽”的时候，通常是指他们行动迅速但缺乏深思熟虑。尽管如此，这样的特质在某些情况下也能转化为积极的力量，如在紧急救援或需要果断行动的情景中。</w:t>
      </w:r>
    </w:p>
    <w:p w14:paraId="320F0E84" w14:textId="77777777" w:rsidR="00784463" w:rsidRDefault="00784463">
      <w:pPr>
        <w:rPr>
          <w:rFonts w:hint="eastAsia"/>
        </w:rPr>
      </w:pPr>
    </w:p>
    <w:p w14:paraId="2A366261" w14:textId="77777777" w:rsidR="00784463" w:rsidRDefault="00784463">
      <w:pPr>
        <w:rPr>
          <w:rFonts w:hint="eastAsia"/>
        </w:rPr>
      </w:pPr>
      <w:r>
        <w:rPr>
          <w:rFonts w:hint="eastAsia"/>
        </w:rPr>
        <w:t>最后的总结</w:t>
      </w:r>
    </w:p>
    <w:p w14:paraId="69804AF3" w14:textId="77777777" w:rsidR="00784463" w:rsidRDefault="00784463">
      <w:pPr>
        <w:rPr>
          <w:rFonts w:hint="eastAsia"/>
        </w:rPr>
      </w:pPr>
      <w:r>
        <w:rPr>
          <w:rFonts w:hint="eastAsia"/>
        </w:rPr>
        <w:t>通过对莽字拼音及含义的探讨，我们不仅能更准确地掌握这个汉字的用法，还能深入了解到汉字背后所蕴含的文化价值。学习汉字不仅是对语言知识的学习，更是对中国悠久历史文化的一次探索之旅。希望每位读者都能从中学到更多，感受汉字的魅力所在。</w:t>
      </w:r>
    </w:p>
    <w:p w14:paraId="12731025" w14:textId="77777777" w:rsidR="00784463" w:rsidRDefault="00784463">
      <w:pPr>
        <w:rPr>
          <w:rFonts w:hint="eastAsia"/>
        </w:rPr>
      </w:pPr>
    </w:p>
    <w:p w14:paraId="079EC2DB" w14:textId="77777777" w:rsidR="00784463" w:rsidRDefault="00784463">
      <w:pPr>
        <w:rPr>
          <w:rFonts w:hint="eastAsia"/>
        </w:rPr>
      </w:pPr>
    </w:p>
    <w:p w14:paraId="28BD6A65" w14:textId="77777777" w:rsidR="00784463" w:rsidRDefault="007844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7F8E0B" w14:textId="70A5EE8C" w:rsidR="00433448" w:rsidRDefault="00433448"/>
    <w:sectPr w:rsidR="00433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448"/>
    <w:rsid w:val="00433448"/>
    <w:rsid w:val="0078446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E23A9-3681-42A6-8AD5-1915157B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4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4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4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4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4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4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4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4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4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4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4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4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4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4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4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4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4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4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4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4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4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4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4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4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4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