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8A923" w14:textId="77777777" w:rsidR="00684CA4" w:rsidRDefault="00684CA4">
      <w:pPr>
        <w:rPr>
          <w:rFonts w:hint="eastAsia"/>
        </w:rPr>
      </w:pPr>
      <w:r>
        <w:rPr>
          <w:rFonts w:hint="eastAsia"/>
        </w:rPr>
        <w:t>群儿戏于庭带的拼音：一个经典古文篇章的现代解读</w:t>
      </w:r>
    </w:p>
    <w:p w14:paraId="6D2F2E2C" w14:textId="77777777" w:rsidR="00684CA4" w:rsidRDefault="00684CA4">
      <w:pPr>
        <w:rPr>
          <w:rFonts w:hint="eastAsia"/>
        </w:rPr>
      </w:pPr>
      <w:r>
        <w:rPr>
          <w:rFonts w:hint="eastAsia"/>
        </w:rPr>
        <w:t>“群儿戏于庭带”出自《世说新语》，这是一部记载东晋时期名士言行轶事的笔记小说。该句描述了一幅生动的生活画面，其中“群儿戏于庭带”的拼音为“qún ér xì yú tíng dài”。这句话不仅描绘了孩子们在庭院中嬉戏玩耍的情景，还蕴含着丰富的文化背景和教育意义。</w:t>
      </w:r>
    </w:p>
    <w:p w14:paraId="36FEF489" w14:textId="77777777" w:rsidR="00684CA4" w:rsidRDefault="00684CA4">
      <w:pPr>
        <w:rPr>
          <w:rFonts w:hint="eastAsia"/>
        </w:rPr>
      </w:pPr>
    </w:p>
    <w:p w14:paraId="5FAB5B74" w14:textId="77777777" w:rsidR="00684CA4" w:rsidRDefault="00684CA4">
      <w:pPr>
        <w:rPr>
          <w:rFonts w:hint="eastAsia"/>
        </w:rPr>
      </w:pPr>
      <w:r>
        <w:rPr>
          <w:rFonts w:hint="eastAsia"/>
        </w:rPr>
        <w:t>从文字到生活：理解背后的深意</w:t>
      </w:r>
    </w:p>
    <w:p w14:paraId="562C6275" w14:textId="77777777" w:rsidR="00684CA4" w:rsidRDefault="00684CA4">
      <w:pPr>
        <w:rPr>
          <w:rFonts w:hint="eastAsia"/>
        </w:rPr>
      </w:pPr>
      <w:r>
        <w:rPr>
          <w:rFonts w:hint="eastAsia"/>
        </w:rPr>
        <w:t>“群儿戏于庭带”，简单的一句话却能引发人们对古代家庭教育和社会风貌的思考。在这个场景中，我们可以看到古代家庭对孩子教育的重视以及通过日常生活的点滴培养孩子品德的方式。这种寓教于乐的方法至今仍对现代家庭教育有着重要的启示意义。</w:t>
      </w:r>
    </w:p>
    <w:p w14:paraId="023BD525" w14:textId="77777777" w:rsidR="00684CA4" w:rsidRDefault="00684CA4">
      <w:pPr>
        <w:rPr>
          <w:rFonts w:hint="eastAsia"/>
        </w:rPr>
      </w:pPr>
    </w:p>
    <w:p w14:paraId="7F81BD8F" w14:textId="77777777" w:rsidR="00684CA4" w:rsidRDefault="00684CA4">
      <w:pPr>
        <w:rPr>
          <w:rFonts w:hint="eastAsia"/>
        </w:rPr>
      </w:pPr>
      <w:r>
        <w:rPr>
          <w:rFonts w:hint="eastAsia"/>
        </w:rPr>
        <w:t>语言与文化的桥梁：“群儿戏于庭带”的拼音学习</w:t>
      </w:r>
    </w:p>
    <w:p w14:paraId="78C28232" w14:textId="77777777" w:rsidR="00684CA4" w:rsidRDefault="00684CA4">
      <w:pPr>
        <w:rPr>
          <w:rFonts w:hint="eastAsia"/>
        </w:rPr>
      </w:pPr>
      <w:r>
        <w:rPr>
          <w:rFonts w:hint="eastAsia"/>
        </w:rPr>
        <w:t>学习“群儿戏于庭带”的拼音不仅是对汉字发音的学习，更是对中国传统文化的一种接触和了解。通过对这个句子的学习，不仅可以提高汉语水平，还能深入理解中国古代社会的家庭教育理念和儿童成长环境。这样的学习有助于增强对中华文化的认同感和自豪感。</w:t>
      </w:r>
    </w:p>
    <w:p w14:paraId="6158097B" w14:textId="77777777" w:rsidR="00684CA4" w:rsidRDefault="00684CA4">
      <w:pPr>
        <w:rPr>
          <w:rFonts w:hint="eastAsia"/>
        </w:rPr>
      </w:pPr>
    </w:p>
    <w:p w14:paraId="42BD8821" w14:textId="77777777" w:rsidR="00684CA4" w:rsidRDefault="00684CA4">
      <w:pPr>
        <w:rPr>
          <w:rFonts w:hint="eastAsia"/>
        </w:rPr>
      </w:pPr>
      <w:r>
        <w:rPr>
          <w:rFonts w:hint="eastAsia"/>
        </w:rPr>
        <w:t>寓教于乐：如何在现代生活中实践“群儿戏于庭带”的精神</w:t>
      </w:r>
    </w:p>
    <w:p w14:paraId="302FFDBC" w14:textId="77777777" w:rsidR="00684CA4" w:rsidRDefault="00684CA4">
      <w:pPr>
        <w:rPr>
          <w:rFonts w:hint="eastAsia"/>
        </w:rPr>
      </w:pPr>
      <w:r>
        <w:rPr>
          <w:rFonts w:hint="eastAsia"/>
        </w:rPr>
        <w:t>现代社会虽然发生了巨大的变化，但“群儿戏于庭带”所体现的教育精神依然具有现实意义。家长可以通过组织各种户外活动或家庭游戏，让孩子在玩乐中学习、在实践中成长。这种方式不仅能促进亲子关系，还能帮助孩子在轻松愉快的氛围中获得知识和技能，培养良好的性格特质。</w:t>
      </w:r>
    </w:p>
    <w:p w14:paraId="134EA62E" w14:textId="77777777" w:rsidR="00684CA4" w:rsidRDefault="00684CA4">
      <w:pPr>
        <w:rPr>
          <w:rFonts w:hint="eastAsia"/>
        </w:rPr>
      </w:pPr>
    </w:p>
    <w:p w14:paraId="6C66F8BD" w14:textId="77777777" w:rsidR="00684CA4" w:rsidRDefault="00684CA4">
      <w:pPr>
        <w:rPr>
          <w:rFonts w:hint="eastAsia"/>
        </w:rPr>
      </w:pPr>
      <w:r>
        <w:rPr>
          <w:rFonts w:hint="eastAsia"/>
        </w:rPr>
        <w:t>最后的总结：跨越时空的文化传承</w:t>
      </w:r>
    </w:p>
    <w:p w14:paraId="416DBEB9" w14:textId="77777777" w:rsidR="00684CA4" w:rsidRDefault="00684CA4">
      <w:pPr>
        <w:rPr>
          <w:rFonts w:hint="eastAsia"/>
        </w:rPr>
      </w:pPr>
      <w:r>
        <w:rPr>
          <w:rFonts w:hint="eastAsia"/>
        </w:rPr>
        <w:t>“群儿戏于庭带”不仅仅是一句描写儿童游戏场面的话语，它承载着深厚的文化内涵和教育智慧。通过学习和实践这句话背后的精神，我们不仅能够增进对传统文化的理解，也能从中汲取有益的教育方法，为现代社会的家庭教育提供宝贵的参考。让我们一起，在享受现代科技带来的便利的同时，不忘传统，让古老的文化在新时代焕发出新的光彩。</w:t>
      </w:r>
    </w:p>
    <w:p w14:paraId="276CB7BF" w14:textId="77777777" w:rsidR="00684CA4" w:rsidRDefault="00684CA4">
      <w:pPr>
        <w:rPr>
          <w:rFonts w:hint="eastAsia"/>
        </w:rPr>
      </w:pPr>
    </w:p>
    <w:p w14:paraId="5DADB39E" w14:textId="77777777" w:rsidR="00684CA4" w:rsidRDefault="00684CA4">
      <w:pPr>
        <w:rPr>
          <w:rFonts w:hint="eastAsia"/>
        </w:rPr>
      </w:pPr>
    </w:p>
    <w:p w14:paraId="6D3C1B15" w14:textId="77777777" w:rsidR="00684CA4" w:rsidRDefault="00684CA4">
      <w:pPr>
        <w:rPr>
          <w:rFonts w:hint="eastAsia"/>
        </w:rPr>
      </w:pPr>
      <w:r>
        <w:rPr>
          <w:rFonts w:hint="eastAsia"/>
        </w:rPr>
        <w:t>本文是由懂得生活网（dongdeshenghuo.com）为大家创作</w:t>
      </w:r>
    </w:p>
    <w:p w14:paraId="7144E09D" w14:textId="3C719A60" w:rsidR="002414DC" w:rsidRDefault="002414DC"/>
    <w:sectPr w:rsidR="002414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4DC"/>
    <w:rsid w:val="002414DC"/>
    <w:rsid w:val="00684CA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9E706-491D-41C4-8278-DE28F319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14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14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14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14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14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14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14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14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14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14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14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14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14DC"/>
    <w:rPr>
      <w:rFonts w:cstheme="majorBidi"/>
      <w:color w:val="2F5496" w:themeColor="accent1" w:themeShade="BF"/>
      <w:sz w:val="28"/>
      <w:szCs w:val="28"/>
    </w:rPr>
  </w:style>
  <w:style w:type="character" w:customStyle="1" w:styleId="50">
    <w:name w:val="标题 5 字符"/>
    <w:basedOn w:val="a0"/>
    <w:link w:val="5"/>
    <w:uiPriority w:val="9"/>
    <w:semiHidden/>
    <w:rsid w:val="002414DC"/>
    <w:rPr>
      <w:rFonts w:cstheme="majorBidi"/>
      <w:color w:val="2F5496" w:themeColor="accent1" w:themeShade="BF"/>
      <w:sz w:val="24"/>
    </w:rPr>
  </w:style>
  <w:style w:type="character" w:customStyle="1" w:styleId="60">
    <w:name w:val="标题 6 字符"/>
    <w:basedOn w:val="a0"/>
    <w:link w:val="6"/>
    <w:uiPriority w:val="9"/>
    <w:semiHidden/>
    <w:rsid w:val="002414DC"/>
    <w:rPr>
      <w:rFonts w:cstheme="majorBidi"/>
      <w:b/>
      <w:bCs/>
      <w:color w:val="2F5496" w:themeColor="accent1" w:themeShade="BF"/>
    </w:rPr>
  </w:style>
  <w:style w:type="character" w:customStyle="1" w:styleId="70">
    <w:name w:val="标题 7 字符"/>
    <w:basedOn w:val="a0"/>
    <w:link w:val="7"/>
    <w:uiPriority w:val="9"/>
    <w:semiHidden/>
    <w:rsid w:val="002414DC"/>
    <w:rPr>
      <w:rFonts w:cstheme="majorBidi"/>
      <w:b/>
      <w:bCs/>
      <w:color w:val="595959" w:themeColor="text1" w:themeTint="A6"/>
    </w:rPr>
  </w:style>
  <w:style w:type="character" w:customStyle="1" w:styleId="80">
    <w:name w:val="标题 8 字符"/>
    <w:basedOn w:val="a0"/>
    <w:link w:val="8"/>
    <w:uiPriority w:val="9"/>
    <w:semiHidden/>
    <w:rsid w:val="002414DC"/>
    <w:rPr>
      <w:rFonts w:cstheme="majorBidi"/>
      <w:color w:val="595959" w:themeColor="text1" w:themeTint="A6"/>
    </w:rPr>
  </w:style>
  <w:style w:type="character" w:customStyle="1" w:styleId="90">
    <w:name w:val="标题 9 字符"/>
    <w:basedOn w:val="a0"/>
    <w:link w:val="9"/>
    <w:uiPriority w:val="9"/>
    <w:semiHidden/>
    <w:rsid w:val="002414DC"/>
    <w:rPr>
      <w:rFonts w:eastAsiaTheme="majorEastAsia" w:cstheme="majorBidi"/>
      <w:color w:val="595959" w:themeColor="text1" w:themeTint="A6"/>
    </w:rPr>
  </w:style>
  <w:style w:type="paragraph" w:styleId="a3">
    <w:name w:val="Title"/>
    <w:basedOn w:val="a"/>
    <w:next w:val="a"/>
    <w:link w:val="a4"/>
    <w:uiPriority w:val="10"/>
    <w:qFormat/>
    <w:rsid w:val="002414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14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14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14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14DC"/>
    <w:pPr>
      <w:spacing w:before="160"/>
      <w:jc w:val="center"/>
    </w:pPr>
    <w:rPr>
      <w:i/>
      <w:iCs/>
      <w:color w:val="404040" w:themeColor="text1" w:themeTint="BF"/>
    </w:rPr>
  </w:style>
  <w:style w:type="character" w:customStyle="1" w:styleId="a8">
    <w:name w:val="引用 字符"/>
    <w:basedOn w:val="a0"/>
    <w:link w:val="a7"/>
    <w:uiPriority w:val="29"/>
    <w:rsid w:val="002414DC"/>
    <w:rPr>
      <w:i/>
      <w:iCs/>
      <w:color w:val="404040" w:themeColor="text1" w:themeTint="BF"/>
    </w:rPr>
  </w:style>
  <w:style w:type="paragraph" w:styleId="a9">
    <w:name w:val="List Paragraph"/>
    <w:basedOn w:val="a"/>
    <w:uiPriority w:val="34"/>
    <w:qFormat/>
    <w:rsid w:val="002414DC"/>
    <w:pPr>
      <w:ind w:left="720"/>
      <w:contextualSpacing/>
    </w:pPr>
  </w:style>
  <w:style w:type="character" w:styleId="aa">
    <w:name w:val="Intense Emphasis"/>
    <w:basedOn w:val="a0"/>
    <w:uiPriority w:val="21"/>
    <w:qFormat/>
    <w:rsid w:val="002414DC"/>
    <w:rPr>
      <w:i/>
      <w:iCs/>
      <w:color w:val="2F5496" w:themeColor="accent1" w:themeShade="BF"/>
    </w:rPr>
  </w:style>
  <w:style w:type="paragraph" w:styleId="ab">
    <w:name w:val="Intense Quote"/>
    <w:basedOn w:val="a"/>
    <w:next w:val="a"/>
    <w:link w:val="ac"/>
    <w:uiPriority w:val="30"/>
    <w:qFormat/>
    <w:rsid w:val="002414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14DC"/>
    <w:rPr>
      <w:i/>
      <w:iCs/>
      <w:color w:val="2F5496" w:themeColor="accent1" w:themeShade="BF"/>
    </w:rPr>
  </w:style>
  <w:style w:type="character" w:styleId="ad">
    <w:name w:val="Intense Reference"/>
    <w:basedOn w:val="a0"/>
    <w:uiPriority w:val="32"/>
    <w:qFormat/>
    <w:rsid w:val="002414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