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DD40" w14:textId="77777777" w:rsidR="00CD5D93" w:rsidRDefault="00CD5D93">
      <w:pPr>
        <w:rPr>
          <w:rFonts w:hint="eastAsia"/>
        </w:rPr>
      </w:pPr>
    </w:p>
    <w:p w14:paraId="2A8AB4B2" w14:textId="77777777" w:rsidR="00CD5D93" w:rsidRDefault="00CD5D93">
      <w:pPr>
        <w:rPr>
          <w:rFonts w:hint="eastAsia"/>
        </w:rPr>
      </w:pPr>
      <w:r>
        <w:rPr>
          <w:rFonts w:hint="eastAsia"/>
        </w:rPr>
        <w:tab/>
        <w:t>置之不理的置是什么意思</w:t>
      </w:r>
    </w:p>
    <w:p w14:paraId="6DFD819F" w14:textId="77777777" w:rsidR="00CD5D93" w:rsidRDefault="00CD5D93">
      <w:pPr>
        <w:rPr>
          <w:rFonts w:hint="eastAsia"/>
        </w:rPr>
      </w:pPr>
    </w:p>
    <w:p w14:paraId="312ED0DC" w14:textId="77777777" w:rsidR="00CD5D93" w:rsidRDefault="00CD5D93">
      <w:pPr>
        <w:rPr>
          <w:rFonts w:hint="eastAsia"/>
        </w:rPr>
      </w:pPr>
    </w:p>
    <w:p w14:paraId="22FB8079" w14:textId="77777777" w:rsidR="00CD5D93" w:rsidRDefault="00CD5D93">
      <w:pPr>
        <w:rPr>
          <w:rFonts w:hint="eastAsia"/>
        </w:rPr>
      </w:pPr>
      <w:r>
        <w:rPr>
          <w:rFonts w:hint="eastAsia"/>
        </w:rPr>
        <w:tab/>
        <w:t>“置之不理”是一个常用的汉语成语，意指对某人或某事不予理睬，放在一边不予过问。在这个成语中，“置”字扮演着关键的角色，它承载了整个成语的核心意义。以下，我们将从“置”字的起源、字面含义、在“置之不理”中的具体意义以及在现代汉语中的应用等多个方面，对其进行全面而深入的介绍。</w:t>
      </w:r>
    </w:p>
    <w:p w14:paraId="320DE526" w14:textId="77777777" w:rsidR="00CD5D93" w:rsidRDefault="00CD5D93">
      <w:pPr>
        <w:rPr>
          <w:rFonts w:hint="eastAsia"/>
        </w:rPr>
      </w:pPr>
    </w:p>
    <w:p w14:paraId="172289CB" w14:textId="77777777" w:rsidR="00CD5D93" w:rsidRDefault="00CD5D93">
      <w:pPr>
        <w:rPr>
          <w:rFonts w:hint="eastAsia"/>
        </w:rPr>
      </w:pPr>
    </w:p>
    <w:p w14:paraId="44734426" w14:textId="77777777" w:rsidR="00CD5D93" w:rsidRDefault="00CD5D93">
      <w:pPr>
        <w:rPr>
          <w:rFonts w:hint="eastAsia"/>
        </w:rPr>
      </w:pPr>
    </w:p>
    <w:p w14:paraId="46A85E0F" w14:textId="77777777" w:rsidR="00CD5D93" w:rsidRDefault="00CD5D93">
      <w:pPr>
        <w:rPr>
          <w:rFonts w:hint="eastAsia"/>
        </w:rPr>
      </w:pPr>
      <w:r>
        <w:rPr>
          <w:rFonts w:hint="eastAsia"/>
        </w:rPr>
        <w:tab/>
        <w:t>置字的起源与字面含义</w:t>
      </w:r>
    </w:p>
    <w:p w14:paraId="18407BC8" w14:textId="77777777" w:rsidR="00CD5D93" w:rsidRDefault="00CD5D93">
      <w:pPr>
        <w:rPr>
          <w:rFonts w:hint="eastAsia"/>
        </w:rPr>
      </w:pPr>
    </w:p>
    <w:p w14:paraId="38DD80C9" w14:textId="77777777" w:rsidR="00CD5D93" w:rsidRDefault="00CD5D93">
      <w:pPr>
        <w:rPr>
          <w:rFonts w:hint="eastAsia"/>
        </w:rPr>
      </w:pPr>
    </w:p>
    <w:p w14:paraId="758CBD18" w14:textId="77777777" w:rsidR="00CD5D93" w:rsidRDefault="00CD5D93">
      <w:pPr>
        <w:rPr>
          <w:rFonts w:hint="eastAsia"/>
        </w:rPr>
      </w:pPr>
      <w:r>
        <w:rPr>
          <w:rFonts w:hint="eastAsia"/>
        </w:rPr>
        <w:tab/>
        <w:t>“置”字最早见于甲骨文和金文，其字形像一个放置物品的架子或托盘，上面放有物品。从字形上看，“置”字直观地表达了放置、搁置的含义。在古汉语中，“置”字的主要含义包括：安放、放置；设立、建立；购买、备办等。这些含义都围绕着“放置”这一核心动作展开，体现了“置”字在古汉语中的丰富内涵。</w:t>
      </w:r>
    </w:p>
    <w:p w14:paraId="1C27340A" w14:textId="77777777" w:rsidR="00CD5D93" w:rsidRDefault="00CD5D93">
      <w:pPr>
        <w:rPr>
          <w:rFonts w:hint="eastAsia"/>
        </w:rPr>
      </w:pPr>
    </w:p>
    <w:p w14:paraId="64D7693F" w14:textId="77777777" w:rsidR="00CD5D93" w:rsidRDefault="00CD5D93">
      <w:pPr>
        <w:rPr>
          <w:rFonts w:hint="eastAsia"/>
        </w:rPr>
      </w:pPr>
    </w:p>
    <w:p w14:paraId="4E2BE102" w14:textId="77777777" w:rsidR="00CD5D93" w:rsidRDefault="00CD5D93">
      <w:pPr>
        <w:rPr>
          <w:rFonts w:hint="eastAsia"/>
        </w:rPr>
      </w:pPr>
    </w:p>
    <w:p w14:paraId="08DB8F4E" w14:textId="77777777" w:rsidR="00CD5D93" w:rsidRDefault="00CD5D93">
      <w:pPr>
        <w:rPr>
          <w:rFonts w:hint="eastAsia"/>
        </w:rPr>
      </w:pPr>
      <w:r>
        <w:rPr>
          <w:rFonts w:hint="eastAsia"/>
        </w:rPr>
        <w:tab/>
        <w:t>置之不理中置的具体意义</w:t>
      </w:r>
    </w:p>
    <w:p w14:paraId="51A184DC" w14:textId="77777777" w:rsidR="00CD5D93" w:rsidRDefault="00CD5D93">
      <w:pPr>
        <w:rPr>
          <w:rFonts w:hint="eastAsia"/>
        </w:rPr>
      </w:pPr>
    </w:p>
    <w:p w14:paraId="1C6CA0BE" w14:textId="77777777" w:rsidR="00CD5D93" w:rsidRDefault="00CD5D93">
      <w:pPr>
        <w:rPr>
          <w:rFonts w:hint="eastAsia"/>
        </w:rPr>
      </w:pPr>
    </w:p>
    <w:p w14:paraId="7D594A61" w14:textId="77777777" w:rsidR="00CD5D93" w:rsidRDefault="00CD5D93">
      <w:pPr>
        <w:rPr>
          <w:rFonts w:hint="eastAsia"/>
        </w:rPr>
      </w:pPr>
      <w:r>
        <w:rPr>
          <w:rFonts w:hint="eastAsia"/>
        </w:rPr>
        <w:tab/>
        <w:t>在“置之不理”这个成语中，“置”字的具体意义是“放置、搁置”。它表示将某人或某事放在一边，不予理睬或不予过问。这种放置并非物理上的移动，而是心理上的忽视和冷漠。因此，“置之不理”这个成语形象地描绘了一种对某人或某事冷漠无情、不予关注的态度。</w:t>
      </w:r>
    </w:p>
    <w:p w14:paraId="15125851" w14:textId="77777777" w:rsidR="00CD5D93" w:rsidRDefault="00CD5D93">
      <w:pPr>
        <w:rPr>
          <w:rFonts w:hint="eastAsia"/>
        </w:rPr>
      </w:pPr>
    </w:p>
    <w:p w14:paraId="651B3A44" w14:textId="77777777" w:rsidR="00CD5D93" w:rsidRDefault="00CD5D93">
      <w:pPr>
        <w:rPr>
          <w:rFonts w:hint="eastAsia"/>
        </w:rPr>
      </w:pPr>
    </w:p>
    <w:p w14:paraId="203491E9" w14:textId="77777777" w:rsidR="00CD5D93" w:rsidRDefault="00CD5D93">
      <w:pPr>
        <w:rPr>
          <w:rFonts w:hint="eastAsia"/>
        </w:rPr>
      </w:pPr>
    </w:p>
    <w:p w14:paraId="345037EB" w14:textId="77777777" w:rsidR="00CD5D93" w:rsidRDefault="00CD5D93">
      <w:pPr>
        <w:rPr>
          <w:rFonts w:hint="eastAsia"/>
        </w:rPr>
      </w:pPr>
      <w:r>
        <w:rPr>
          <w:rFonts w:hint="eastAsia"/>
        </w:rPr>
        <w:tab/>
        <w:t>进一步地，“置之不理”还隐含了一种消极应对或逃避问题的心理。当面对困难或挑战时，选择“置之不理”往往意味着放弃解决问题或逃避责任。这种态度不仅无法解决问题，还可能导致问题进一步恶化，甚至引发更严重的后果。</w:t>
      </w:r>
    </w:p>
    <w:p w14:paraId="70264220" w14:textId="77777777" w:rsidR="00CD5D93" w:rsidRDefault="00CD5D93">
      <w:pPr>
        <w:rPr>
          <w:rFonts w:hint="eastAsia"/>
        </w:rPr>
      </w:pPr>
    </w:p>
    <w:p w14:paraId="1F35CB97" w14:textId="77777777" w:rsidR="00CD5D93" w:rsidRDefault="00CD5D93">
      <w:pPr>
        <w:rPr>
          <w:rFonts w:hint="eastAsia"/>
        </w:rPr>
      </w:pPr>
    </w:p>
    <w:p w14:paraId="653176A4" w14:textId="77777777" w:rsidR="00CD5D93" w:rsidRDefault="00CD5D93">
      <w:pPr>
        <w:rPr>
          <w:rFonts w:hint="eastAsia"/>
        </w:rPr>
      </w:pPr>
    </w:p>
    <w:p w14:paraId="09A8C499" w14:textId="77777777" w:rsidR="00CD5D93" w:rsidRDefault="00CD5D93">
      <w:pPr>
        <w:rPr>
          <w:rFonts w:hint="eastAsia"/>
        </w:rPr>
      </w:pPr>
      <w:r>
        <w:rPr>
          <w:rFonts w:hint="eastAsia"/>
        </w:rPr>
        <w:tab/>
        <w:t>置之不理在现代汉语中的应用</w:t>
      </w:r>
    </w:p>
    <w:p w14:paraId="28BB0D8A" w14:textId="77777777" w:rsidR="00CD5D93" w:rsidRDefault="00CD5D93">
      <w:pPr>
        <w:rPr>
          <w:rFonts w:hint="eastAsia"/>
        </w:rPr>
      </w:pPr>
    </w:p>
    <w:p w14:paraId="3581B1E8" w14:textId="77777777" w:rsidR="00CD5D93" w:rsidRDefault="00CD5D93">
      <w:pPr>
        <w:rPr>
          <w:rFonts w:hint="eastAsia"/>
        </w:rPr>
      </w:pPr>
    </w:p>
    <w:p w14:paraId="5EDCCFB9" w14:textId="77777777" w:rsidR="00CD5D93" w:rsidRDefault="00CD5D93">
      <w:pPr>
        <w:rPr>
          <w:rFonts w:hint="eastAsia"/>
        </w:rPr>
      </w:pPr>
      <w:r>
        <w:rPr>
          <w:rFonts w:hint="eastAsia"/>
        </w:rPr>
        <w:tab/>
        <w:t>在现代汉语中，“置之不理”是一个常用的成语，广泛应用于各种语境中。它可以用来形容一个人对别人的建议、请求或批评不予理睬的态度；也可以用来描述一个人对某个问题或困境的冷漠和逃避。例如，当面对同事的多次建议和提醒时，如果某人总是选择“置之不理”，那么他的这种行为就可能导致项目的失败或团队的不和。</w:t>
      </w:r>
    </w:p>
    <w:p w14:paraId="749814EF" w14:textId="77777777" w:rsidR="00CD5D93" w:rsidRDefault="00CD5D93">
      <w:pPr>
        <w:rPr>
          <w:rFonts w:hint="eastAsia"/>
        </w:rPr>
      </w:pPr>
    </w:p>
    <w:p w14:paraId="7A48F049" w14:textId="77777777" w:rsidR="00CD5D93" w:rsidRDefault="00CD5D93">
      <w:pPr>
        <w:rPr>
          <w:rFonts w:hint="eastAsia"/>
        </w:rPr>
      </w:pPr>
    </w:p>
    <w:p w14:paraId="6B42DE4C" w14:textId="77777777" w:rsidR="00CD5D93" w:rsidRDefault="00CD5D93">
      <w:pPr>
        <w:rPr>
          <w:rFonts w:hint="eastAsia"/>
        </w:rPr>
      </w:pPr>
    </w:p>
    <w:p w14:paraId="3D217AFA" w14:textId="77777777" w:rsidR="00CD5D93" w:rsidRDefault="00CD5D93">
      <w:pPr>
        <w:rPr>
          <w:rFonts w:hint="eastAsia"/>
        </w:rPr>
      </w:pPr>
      <w:r>
        <w:rPr>
          <w:rFonts w:hint="eastAsia"/>
        </w:rPr>
        <w:tab/>
        <w:t>“置之不理”还可以与其他词语组合使用，形成新的表达方式。例如，“置之不理，任其发展”表示对某个问题或现象不予关注，任由其发展变化；“置之不理，反而助长”则强调了对某个问题或现象的冷漠态度可能会助长其进一步恶化。</w:t>
      </w:r>
    </w:p>
    <w:p w14:paraId="2D804369" w14:textId="77777777" w:rsidR="00CD5D93" w:rsidRDefault="00CD5D93">
      <w:pPr>
        <w:rPr>
          <w:rFonts w:hint="eastAsia"/>
        </w:rPr>
      </w:pPr>
    </w:p>
    <w:p w14:paraId="161E67ED" w14:textId="77777777" w:rsidR="00CD5D93" w:rsidRDefault="00CD5D93">
      <w:pPr>
        <w:rPr>
          <w:rFonts w:hint="eastAsia"/>
        </w:rPr>
      </w:pPr>
    </w:p>
    <w:p w14:paraId="4F3036C0" w14:textId="77777777" w:rsidR="00CD5D93" w:rsidRDefault="00CD5D93">
      <w:pPr>
        <w:rPr>
          <w:rFonts w:hint="eastAsia"/>
        </w:rPr>
      </w:pPr>
    </w:p>
    <w:p w14:paraId="383DDCE1" w14:textId="77777777" w:rsidR="00CD5D93" w:rsidRDefault="00CD5D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DCA79B" w14:textId="77777777" w:rsidR="00CD5D93" w:rsidRDefault="00CD5D93">
      <w:pPr>
        <w:rPr>
          <w:rFonts w:hint="eastAsia"/>
        </w:rPr>
      </w:pPr>
    </w:p>
    <w:p w14:paraId="5FFACE9F" w14:textId="77777777" w:rsidR="00CD5D93" w:rsidRDefault="00CD5D93">
      <w:pPr>
        <w:rPr>
          <w:rFonts w:hint="eastAsia"/>
        </w:rPr>
      </w:pPr>
    </w:p>
    <w:p w14:paraId="257EF609" w14:textId="77777777" w:rsidR="00CD5D93" w:rsidRDefault="00CD5D93">
      <w:pPr>
        <w:rPr>
          <w:rFonts w:hint="eastAsia"/>
        </w:rPr>
      </w:pPr>
      <w:r>
        <w:rPr>
          <w:rFonts w:hint="eastAsia"/>
        </w:rPr>
        <w:tab/>
        <w:t>“置之不理”中的“置”字意为“放置、搁置”，它形象地描绘了一种对某人或某事冷漠无情、不予关注的态度。在现代汉语中，“置之不理”是一个常用的成语，广泛应用于各种语境中。我们应该认识到这种态度的消极性，并努力避免在生活和工作中采取这种态度。</w:t>
      </w:r>
    </w:p>
    <w:p w14:paraId="3C89A55A" w14:textId="77777777" w:rsidR="00CD5D93" w:rsidRDefault="00CD5D93">
      <w:pPr>
        <w:rPr>
          <w:rFonts w:hint="eastAsia"/>
        </w:rPr>
      </w:pPr>
    </w:p>
    <w:p w14:paraId="1C0FBED4" w14:textId="77777777" w:rsidR="00CD5D93" w:rsidRDefault="00CD5D93">
      <w:pPr>
        <w:rPr>
          <w:rFonts w:hint="eastAsia"/>
        </w:rPr>
      </w:pPr>
    </w:p>
    <w:p w14:paraId="7D29BFE8" w14:textId="77777777" w:rsidR="00CD5D93" w:rsidRDefault="00CD5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242EE" w14:textId="23187ABF" w:rsidR="00EA3850" w:rsidRDefault="00EA3850"/>
    <w:sectPr w:rsidR="00EA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50"/>
    <w:rsid w:val="00A20F39"/>
    <w:rsid w:val="00CD5D93"/>
    <w:rsid w:val="00EA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621A0-9228-4337-A5DD-C637306E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