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11E21" w14:textId="77777777" w:rsidR="00953AD1" w:rsidRDefault="00953AD1">
      <w:pPr>
        <w:rPr>
          <w:rFonts w:hint="eastAsia"/>
        </w:rPr>
      </w:pPr>
      <w:r>
        <w:rPr>
          <w:rFonts w:hint="eastAsia"/>
        </w:rPr>
        <w:t>竹清郑燮古诗的拼音：独特的文化符号</w:t>
      </w:r>
    </w:p>
    <w:p w14:paraId="34FDD0F4" w14:textId="77777777" w:rsidR="00953AD1" w:rsidRDefault="00953AD1">
      <w:pPr>
        <w:rPr>
          <w:rFonts w:hint="eastAsia"/>
        </w:rPr>
      </w:pPr>
      <w:r>
        <w:rPr>
          <w:rFonts w:hint="eastAsia"/>
        </w:rPr>
        <w:t>在汉语文化的长河中，诗词一直占据着举足轻重的地位。而提到清代的诗人画家，郑燮（1693-1765），即人们熟知的板桥先生，其作品更是别具一格，充满个人魅力。郑燮以其“六分半书”的书法风格和画竹技艺闻名于世，同时他也是一位才华横溢的诗人。他的诗歌，尤其是关于竹子的作品，往往以简洁的文字传达深刻的思想与情感。</w:t>
      </w:r>
    </w:p>
    <w:p w14:paraId="7D45ADC5" w14:textId="77777777" w:rsidR="00953AD1" w:rsidRDefault="00953AD1">
      <w:pPr>
        <w:rPr>
          <w:rFonts w:hint="eastAsia"/>
        </w:rPr>
      </w:pPr>
    </w:p>
    <w:p w14:paraId="2769CD18" w14:textId="77777777" w:rsidR="00953AD1" w:rsidRDefault="00953AD1">
      <w:pPr>
        <w:rPr>
          <w:rFonts w:hint="eastAsia"/>
        </w:rPr>
      </w:pPr>
      <w:r>
        <w:rPr>
          <w:rFonts w:hint="eastAsia"/>
        </w:rPr>
        <w:t>诗意盎然：从汉字到拼音的转换</w:t>
      </w:r>
    </w:p>
    <w:p w14:paraId="0077079C" w14:textId="77777777" w:rsidR="00953AD1" w:rsidRDefault="00953AD1">
      <w:pPr>
        <w:rPr>
          <w:rFonts w:hint="eastAsia"/>
        </w:rPr>
      </w:pPr>
      <w:r>
        <w:rPr>
          <w:rFonts w:hint="eastAsia"/>
        </w:rPr>
        <w:t>为了让更多的人能够领略郑燮诗歌的美妙，将这些古典诗歌转化为现代汉语拼音，成为了一种桥梁。汉语拼音是中华人民共和国的法定拼写系统，它不仅帮助学习中文的人更好地掌握发音，也使得古老的诗句在新的时代背景下焕发出新的生机。例如，郑燮的一首著名竹诗《竹石》可以这样用拼音表达：“Zhú shí de gēn bù pà shēn, rèn rén kāi záo yě fēn xīn.”（竹石的根不怕深，任人开凿也分心。）这样的转换既保留了原诗的韵味，又便于今人吟诵。</w:t>
      </w:r>
    </w:p>
    <w:p w14:paraId="4940E0EB" w14:textId="77777777" w:rsidR="00953AD1" w:rsidRDefault="00953AD1">
      <w:pPr>
        <w:rPr>
          <w:rFonts w:hint="eastAsia"/>
        </w:rPr>
      </w:pPr>
    </w:p>
    <w:p w14:paraId="257E0C05" w14:textId="77777777" w:rsidR="00953AD1" w:rsidRDefault="00953AD1">
      <w:pPr>
        <w:rPr>
          <w:rFonts w:hint="eastAsia"/>
        </w:rPr>
      </w:pPr>
      <w:r>
        <w:rPr>
          <w:rFonts w:hint="eastAsia"/>
        </w:rPr>
        <w:t>韵律之美：郑燮笔下的竹与音</w:t>
      </w:r>
    </w:p>
    <w:p w14:paraId="57411FCB" w14:textId="77777777" w:rsidR="00953AD1" w:rsidRDefault="00953AD1">
      <w:pPr>
        <w:rPr>
          <w:rFonts w:hint="eastAsia"/>
        </w:rPr>
      </w:pPr>
      <w:r>
        <w:rPr>
          <w:rFonts w:hint="eastAsia"/>
        </w:rPr>
        <w:t>郑燮的诗作常常描绘竹林中的宁静与和谐，以及竹所代表的高洁品质。通过汉语拼音，我们可以更清晰地感受到他诗中的平仄变化和押韵规则。如《题画竹》一诗：“Qǐng kàn yī zhī zhú, nán běi jìng wú lín. Dào cǐ chéng qiān gǔ, qīng shēng rù yún xīn.”（请看一枝竹，南北竟无邻。至此成千古，清声入云心。）这种韵律感让读者仿佛置身于竹林之间，聆听自然的声音，感受诗人的心境。</w:t>
      </w:r>
    </w:p>
    <w:p w14:paraId="1C62DC93" w14:textId="77777777" w:rsidR="00953AD1" w:rsidRDefault="00953AD1">
      <w:pPr>
        <w:rPr>
          <w:rFonts w:hint="eastAsia"/>
        </w:rPr>
      </w:pPr>
    </w:p>
    <w:p w14:paraId="084A9939" w14:textId="77777777" w:rsidR="00953AD1" w:rsidRDefault="00953AD1">
      <w:pPr>
        <w:rPr>
          <w:rFonts w:hint="eastAsia"/>
        </w:rPr>
      </w:pPr>
      <w:r>
        <w:rPr>
          <w:rFonts w:hint="eastAsia"/>
        </w:rPr>
        <w:t>传承与发展：拼音助力古典文学传播</w:t>
      </w:r>
    </w:p>
    <w:p w14:paraId="31C94C39" w14:textId="77777777" w:rsidR="00953AD1" w:rsidRDefault="00953AD1">
      <w:pPr>
        <w:rPr>
          <w:rFonts w:hint="eastAsia"/>
        </w:rPr>
      </w:pPr>
      <w:r>
        <w:rPr>
          <w:rFonts w:hint="eastAsia"/>
        </w:rPr>
        <w:t>随着全球化的发展，越来越多的外国人开始对中华文化产生浓厚的兴趣。对于非母语者来说，汉语拼音是打开这扇大门的关键之一。将郑燮的古诗配上拼音，不仅有助于国内的年轻人学习传统文化，也为国际友人提供了一个了解中国古典文学的新途径。比如，当外国朋友朗读“Yè lái fēng yǔ shēng, huā luò zhī duō shǎo”（夜来风雨声，花落知多少）时，他们不仅能体会到诗歌的美感，还能增进对中国文化的理解。</w:t>
      </w:r>
    </w:p>
    <w:p w14:paraId="07D0A20F" w14:textId="77777777" w:rsidR="00953AD1" w:rsidRDefault="00953AD1">
      <w:pPr>
        <w:rPr>
          <w:rFonts w:hint="eastAsia"/>
        </w:rPr>
      </w:pPr>
    </w:p>
    <w:p w14:paraId="3199FEC3" w14:textId="77777777" w:rsidR="00953AD1" w:rsidRDefault="00953AD1">
      <w:pPr>
        <w:rPr>
          <w:rFonts w:hint="eastAsia"/>
        </w:rPr>
      </w:pPr>
      <w:r>
        <w:rPr>
          <w:rFonts w:hint="eastAsia"/>
        </w:rPr>
        <w:t>最后的总结：跨越时空的对话</w:t>
      </w:r>
    </w:p>
    <w:p w14:paraId="24DFA281" w14:textId="77777777" w:rsidR="00953AD1" w:rsidRDefault="00953AD1">
      <w:pPr>
        <w:rPr>
          <w:rFonts w:hint="eastAsia"/>
        </w:rPr>
      </w:pPr>
      <w:r>
        <w:rPr>
          <w:rFonts w:hint="eastAsia"/>
        </w:rPr>
        <w:t>汉语拼音作为一种工具，在连接古今、沟通中外方面发挥着重要作用。当我们用拼音去解读郑燮的古诗时，实际上是在进行一场跨越时空的对话。我们不仅在欣赏一位伟大艺术家留下的文化遗产，也在探索如何将这份珍贵的精神财富传递给未来的世界。无论是通过传统的纸张还是数字媒体，汉语拼音都将继续扮演重要角色，使郑燮的竹清之音永远回荡在每一个热爱中华文化的人心中。</w:t>
      </w:r>
    </w:p>
    <w:p w14:paraId="28165BFD" w14:textId="77777777" w:rsidR="00953AD1" w:rsidRDefault="00953AD1">
      <w:pPr>
        <w:rPr>
          <w:rFonts w:hint="eastAsia"/>
        </w:rPr>
      </w:pPr>
    </w:p>
    <w:p w14:paraId="61D66920" w14:textId="77777777" w:rsidR="00953AD1" w:rsidRDefault="00953A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A4CE95" w14:textId="7CD3BBBE" w:rsidR="00372C4B" w:rsidRDefault="00372C4B"/>
    <w:sectPr w:rsidR="00372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4B"/>
    <w:rsid w:val="00372C4B"/>
    <w:rsid w:val="00953AD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31F2F-FE80-4187-844A-6A170A4E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