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D4CF7" w14:textId="77777777" w:rsidR="00976772" w:rsidRDefault="00976772">
      <w:pPr>
        <w:rPr>
          <w:rFonts w:hint="eastAsia"/>
        </w:rPr>
      </w:pPr>
      <w:r>
        <w:rPr>
          <w:rFonts w:hint="eastAsia"/>
        </w:rPr>
        <w:t>竹叶的拼音组词怎么写：探索语言之美</w:t>
      </w:r>
    </w:p>
    <w:p w14:paraId="20AF6EB2" w14:textId="77777777" w:rsidR="00976772" w:rsidRDefault="00976772">
      <w:pPr>
        <w:rPr>
          <w:rFonts w:hint="eastAsia"/>
        </w:rPr>
      </w:pPr>
      <w:r>
        <w:rPr>
          <w:rFonts w:hint="eastAsia"/>
        </w:rPr>
        <w:t>在汉语学习的过程中，拼音是一个重要的基础工具。它不仅帮助我们准确发音，还能让我们更好地理解和运用汉字。以“竹叶”为例，它的拼音是“zhú yè”。“竹叶”的拼音可以如何进行组词呢？接下来，我们将从多个角度来探讨这个问题。</w:t>
      </w:r>
    </w:p>
    <w:p w14:paraId="151CC081" w14:textId="77777777" w:rsidR="00976772" w:rsidRDefault="00976772">
      <w:pPr>
        <w:rPr>
          <w:rFonts w:hint="eastAsia"/>
        </w:rPr>
      </w:pPr>
    </w:p>
    <w:p w14:paraId="47A39C39" w14:textId="77777777" w:rsidR="00976772" w:rsidRDefault="00976772">
      <w:pPr>
        <w:rPr>
          <w:rFonts w:hint="eastAsia"/>
        </w:rPr>
      </w:pPr>
      <w:r>
        <w:rPr>
          <w:rFonts w:hint="eastAsia"/>
        </w:rPr>
        <w:t>基础组词：从简单到复杂</w:t>
      </w:r>
    </w:p>
    <w:p w14:paraId="0191F02A" w14:textId="77777777" w:rsidR="00976772" w:rsidRDefault="00976772">
      <w:pPr>
        <w:rPr>
          <w:rFonts w:hint="eastAsia"/>
        </w:rPr>
      </w:pPr>
      <w:r>
        <w:rPr>
          <w:rFonts w:hint="eastAsia"/>
        </w:rPr>
        <w:t>我们可以从最基本的组词开始。“竹”（zhú）和“叶”（yè）这两个字单独来看，都有着丰富的词汇组合可能性。“竹”可以组成“竹子、竹林、竹笋”等词语，而“叶”则可以形成“树叶、叶子、叶片”等词汇。当两者结合时，“竹叶”作为一个整体，也可以进一步延伸出一些新的词汇，例如“竹叶青”，这是一种酒的名字，同时也是一种蛇的名称。</w:t>
      </w:r>
    </w:p>
    <w:p w14:paraId="4F03F763" w14:textId="77777777" w:rsidR="00976772" w:rsidRDefault="00976772">
      <w:pPr>
        <w:rPr>
          <w:rFonts w:hint="eastAsia"/>
        </w:rPr>
      </w:pPr>
    </w:p>
    <w:p w14:paraId="53D10E4C" w14:textId="77777777" w:rsidR="00976772" w:rsidRDefault="00976772">
      <w:pPr>
        <w:rPr>
          <w:rFonts w:hint="eastAsia"/>
        </w:rPr>
      </w:pPr>
      <w:r>
        <w:rPr>
          <w:rFonts w:hint="eastAsia"/>
        </w:rPr>
        <w:t>文化内涵：竹叶背后的象征意义</w:t>
      </w:r>
    </w:p>
    <w:p w14:paraId="23EFFA66" w14:textId="77777777" w:rsidR="00976772" w:rsidRDefault="00976772">
      <w:pPr>
        <w:rPr>
          <w:rFonts w:hint="eastAsia"/>
        </w:rPr>
      </w:pPr>
      <w:r>
        <w:rPr>
          <w:rFonts w:hint="eastAsia"/>
        </w:rPr>
        <w:t>在中国传统文化中，竹子以其坚韧不拔的精神和优雅的姿态深受人们喜爱。竹叶作为竹子的一部分，自然也承载了这种文化寓意。在诗歌中，常常可以看到关于竹叶的描写，如“竹叶何田田”，这里的“田田”形容竹叶繁茂的样子。通过这些诗句，我们可以感受到竹叶不仅仅是一个简单的植物部分，更是一种情感和精神的寄托。</w:t>
      </w:r>
    </w:p>
    <w:p w14:paraId="0A094B86" w14:textId="77777777" w:rsidR="00976772" w:rsidRDefault="00976772">
      <w:pPr>
        <w:rPr>
          <w:rFonts w:hint="eastAsia"/>
        </w:rPr>
      </w:pPr>
    </w:p>
    <w:p w14:paraId="0581A4C7" w14:textId="77777777" w:rsidR="00976772" w:rsidRDefault="00976772">
      <w:pPr>
        <w:rPr>
          <w:rFonts w:hint="eastAsia"/>
        </w:rPr>
      </w:pPr>
      <w:r>
        <w:rPr>
          <w:rFonts w:hint="eastAsia"/>
        </w:rPr>
        <w:t>实际应用：拼音组词在生活中的体现</w:t>
      </w:r>
    </w:p>
    <w:p w14:paraId="7CCFFD0C" w14:textId="77777777" w:rsidR="00976772" w:rsidRDefault="00976772">
      <w:pPr>
        <w:rPr>
          <w:rFonts w:hint="eastAsia"/>
        </w:rPr>
      </w:pPr>
      <w:r>
        <w:rPr>
          <w:rFonts w:hint="eastAsia"/>
        </w:rPr>
        <w:t>在生活中，拼音组词的应用非常广泛。例如，在儿童教育中，老师会通过拼音教学帮助学生掌握汉字的读音和用法。对于“竹叶”这个词，孩子们可以通过拼读“zhú yè”来记住它的发音，并且逐渐学会使用这个词来描述日常生活中的事物。在写作中，正确地运用拼音组词也能让文章更加生动有趣。</w:t>
      </w:r>
    </w:p>
    <w:p w14:paraId="6E57AFB8" w14:textId="77777777" w:rsidR="00976772" w:rsidRDefault="00976772">
      <w:pPr>
        <w:rPr>
          <w:rFonts w:hint="eastAsia"/>
        </w:rPr>
      </w:pPr>
    </w:p>
    <w:p w14:paraId="6DA997B0" w14:textId="77777777" w:rsidR="00976772" w:rsidRDefault="00976772">
      <w:pPr>
        <w:rPr>
          <w:rFonts w:hint="eastAsia"/>
        </w:rPr>
      </w:pPr>
      <w:r>
        <w:rPr>
          <w:rFonts w:hint="eastAsia"/>
        </w:rPr>
        <w:t>创意发挥：拓展思维的边界</w:t>
      </w:r>
    </w:p>
    <w:p w14:paraId="5D82B2CD" w14:textId="77777777" w:rsidR="00976772" w:rsidRDefault="00976772">
      <w:pPr>
        <w:rPr>
          <w:rFonts w:hint="eastAsia"/>
        </w:rPr>
      </w:pPr>
      <w:r>
        <w:rPr>
          <w:rFonts w:hint="eastAsia"/>
        </w:rPr>
        <w:t>除了传统的组词方式，我们还可以尝试一些更具创意的表达。比如，将“竹叶”与现代元素相结合，创造出新的词汇或短语。例如，“竹叶茶”是一种健康饮品，“竹叶伞”则是一种环保的生活用品。通过这种方式，我们可以看到语言的魅力在于它的无限可能，而拼音组词正是打开这扇大门的一把钥匙。</w:t>
      </w:r>
    </w:p>
    <w:p w14:paraId="28DFD7E4" w14:textId="77777777" w:rsidR="00976772" w:rsidRDefault="00976772">
      <w:pPr>
        <w:rPr>
          <w:rFonts w:hint="eastAsia"/>
        </w:rPr>
      </w:pPr>
    </w:p>
    <w:p w14:paraId="3625CDA0" w14:textId="77777777" w:rsidR="00976772" w:rsidRDefault="00976772">
      <w:pPr>
        <w:rPr>
          <w:rFonts w:hint="eastAsia"/>
        </w:rPr>
      </w:pPr>
      <w:r>
        <w:rPr>
          <w:rFonts w:hint="eastAsia"/>
        </w:rPr>
        <w:t>最后的总结：语言学习的乐趣</w:t>
      </w:r>
    </w:p>
    <w:p w14:paraId="4BB24B02" w14:textId="77777777" w:rsidR="00976772" w:rsidRDefault="00976772">
      <w:pPr>
        <w:rPr>
          <w:rFonts w:hint="eastAsia"/>
        </w:rPr>
      </w:pPr>
      <w:r>
        <w:rPr>
          <w:rFonts w:hint="eastAsia"/>
        </w:rPr>
        <w:t>“竹叶”的拼音组词不仅仅是一项语言技能的学习，更是一次文化和思维的探索之旅。通过对“zhú yè”这一简单拼音的深入挖掘，我们不仅可以掌握更多的词汇，还能够体会到中华文化的博大精深。希望每一位读者都能在语言的世界里找到属于自己的乐趣，用心去感受每一个词、每一句话背后的故事。</w:t>
      </w:r>
    </w:p>
    <w:p w14:paraId="6964AC46" w14:textId="77777777" w:rsidR="00976772" w:rsidRDefault="00976772">
      <w:pPr>
        <w:rPr>
          <w:rFonts w:hint="eastAsia"/>
        </w:rPr>
      </w:pPr>
    </w:p>
    <w:p w14:paraId="5528DA32" w14:textId="77777777" w:rsidR="00976772" w:rsidRDefault="009767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8F051" w14:textId="5631F24A" w:rsidR="00421F9D" w:rsidRDefault="00421F9D"/>
    <w:sectPr w:rsidR="00421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9D"/>
    <w:rsid w:val="00421F9D"/>
    <w:rsid w:val="0097677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5BC75-C983-4D33-8194-9C796773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