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B206" w14:textId="77777777" w:rsidR="00704A1B" w:rsidRDefault="00704A1B">
      <w:pPr>
        <w:rPr>
          <w:rFonts w:hint="eastAsia"/>
        </w:rPr>
      </w:pPr>
      <w:r>
        <w:rPr>
          <w:rFonts w:hint="eastAsia"/>
        </w:rPr>
        <w:t>站立车站的拼音</w:t>
      </w:r>
    </w:p>
    <w:p w14:paraId="365E4755" w14:textId="77777777" w:rsidR="00704A1B" w:rsidRDefault="00704A1B">
      <w:pPr>
        <w:rPr>
          <w:rFonts w:hint="eastAsia"/>
        </w:rPr>
      </w:pPr>
      <w:r>
        <w:rPr>
          <w:rFonts w:hint="eastAsia"/>
        </w:rPr>
        <w:t>站立车站，若以汉语拼音表示，则为“Lìzhàn chēzhàn”。这个名称可能让人有些疑惑，因为在中国，我们通常不会直接将“站立”与“车站”结合来命名一个站点。但如果我们尝试从一种富有诗意或者象征意义的角度去理解它，也许可以赋予其新的含义和生命力。</w:t>
      </w:r>
    </w:p>
    <w:p w14:paraId="0287A8C3" w14:textId="77777777" w:rsidR="00704A1B" w:rsidRDefault="00704A1B">
      <w:pPr>
        <w:rPr>
          <w:rFonts w:hint="eastAsia"/>
        </w:rPr>
      </w:pPr>
    </w:p>
    <w:p w14:paraId="2DEC58D8" w14:textId="77777777" w:rsidR="00704A1B" w:rsidRDefault="00704A1B">
      <w:pPr>
        <w:rPr>
          <w:rFonts w:hint="eastAsia"/>
        </w:rPr>
      </w:pPr>
      <w:r>
        <w:rPr>
          <w:rFonts w:hint="eastAsia"/>
        </w:rPr>
        <w:t>名字背后的寓意</w:t>
      </w:r>
    </w:p>
    <w:p w14:paraId="68EC06FF" w14:textId="77777777" w:rsidR="00704A1B" w:rsidRDefault="00704A1B">
      <w:pPr>
        <w:rPr>
          <w:rFonts w:hint="eastAsia"/>
        </w:rPr>
      </w:pPr>
      <w:r>
        <w:rPr>
          <w:rFonts w:hint="eastAsia"/>
        </w:rPr>
        <w:t>“站立车站”这个名字似乎传达出一种动态与静态并存的状态。在现代社会中，车站往往是人们匆匆而过的地点，是旅程的一部分而非终点。但如果我们将目光投向那些在车站里或站外驻足的人们，“站立”便有了更深层次的意义。这代表了等待、期盼或是对未知旅程的准备。因此，“Lìzhàn chēzhàn”不仅是一个地理位置上的标识，更是一种精神状态的隐喻。</w:t>
      </w:r>
    </w:p>
    <w:p w14:paraId="30067ABF" w14:textId="77777777" w:rsidR="00704A1B" w:rsidRDefault="00704A1B">
      <w:pPr>
        <w:rPr>
          <w:rFonts w:hint="eastAsia"/>
        </w:rPr>
      </w:pPr>
    </w:p>
    <w:p w14:paraId="248EFE62" w14:textId="77777777" w:rsidR="00704A1B" w:rsidRDefault="00704A1B">
      <w:pPr>
        <w:rPr>
          <w:rFonts w:hint="eastAsia"/>
        </w:rPr>
      </w:pPr>
      <w:r>
        <w:rPr>
          <w:rFonts w:hint="eastAsia"/>
        </w:rPr>
        <w:t>车站的功能与发展</w:t>
      </w:r>
    </w:p>
    <w:p w14:paraId="4D9FA901" w14:textId="77777777" w:rsidR="00704A1B" w:rsidRDefault="00704A1B">
      <w:pPr>
        <w:rPr>
          <w:rFonts w:hint="eastAsia"/>
        </w:rPr>
      </w:pPr>
      <w:r>
        <w:rPr>
          <w:rFonts w:hint="eastAsia"/>
        </w:rPr>
        <w:t>车站作为公共交通系统的重要组成部分，承载着运送乘客往返不同目的地的任务。随着时间的发展，车站不仅仅是上下车的地方，它们逐渐演变成了集商业、文化和服务于一体的综合性场所。例如，在一些大型交通枢纽，你可以找到餐厅、商店甚至是艺术展览，让等待的时间变得更加丰富多彩。</w:t>
      </w:r>
    </w:p>
    <w:p w14:paraId="47587D44" w14:textId="77777777" w:rsidR="00704A1B" w:rsidRDefault="00704A1B">
      <w:pPr>
        <w:rPr>
          <w:rFonts w:hint="eastAsia"/>
        </w:rPr>
      </w:pPr>
    </w:p>
    <w:p w14:paraId="7C5A5AA0" w14:textId="77777777" w:rsidR="00704A1B" w:rsidRDefault="00704A1B">
      <w:pPr>
        <w:rPr>
          <w:rFonts w:hint="eastAsia"/>
        </w:rPr>
      </w:pPr>
      <w:r>
        <w:rPr>
          <w:rFonts w:hint="eastAsia"/>
        </w:rPr>
        <w:t>现代技术的影响</w:t>
      </w:r>
    </w:p>
    <w:p w14:paraId="1B5E6C8D" w14:textId="77777777" w:rsidR="00704A1B" w:rsidRDefault="00704A1B">
      <w:pPr>
        <w:rPr>
          <w:rFonts w:hint="eastAsia"/>
        </w:rPr>
      </w:pPr>
      <w:r>
        <w:rPr>
          <w:rFonts w:hint="eastAsia"/>
        </w:rPr>
        <w:t>随着科技的进步，车站也在不断进化。电子票务系统、实时信息显示屏以及智能导航等技术的应用，极大地提升了乘客的出行体验。同时，这些变化也影响着车站的设计理念，使得现代车站更加注重人性化设计和环保节能。比如，一些新型车站采用了太阳能板来供电，减少了对传统能源的依赖。</w:t>
      </w:r>
    </w:p>
    <w:p w14:paraId="473AC17C" w14:textId="77777777" w:rsidR="00704A1B" w:rsidRDefault="00704A1B">
      <w:pPr>
        <w:rPr>
          <w:rFonts w:hint="eastAsia"/>
        </w:rPr>
      </w:pPr>
    </w:p>
    <w:p w14:paraId="6F217764" w14:textId="77777777" w:rsidR="00704A1B" w:rsidRDefault="00704A1B">
      <w:pPr>
        <w:rPr>
          <w:rFonts w:hint="eastAsia"/>
        </w:rPr>
      </w:pPr>
      <w:r>
        <w:rPr>
          <w:rFonts w:hint="eastAsia"/>
        </w:rPr>
        <w:t>最后的总结</w:t>
      </w:r>
    </w:p>
    <w:p w14:paraId="56B35DBE" w14:textId="77777777" w:rsidR="00704A1B" w:rsidRDefault="00704A1B">
      <w:pPr>
        <w:rPr>
          <w:rFonts w:hint="eastAsia"/>
        </w:rPr>
      </w:pPr>
      <w:r>
        <w:rPr>
          <w:rFonts w:hint="eastAsia"/>
        </w:rPr>
        <w:t>回到“站立车站”的概念，无论是在现实中还是想象中，它都不仅仅是一个简单的交通节点。它是连接过去与未来、梦想与现实的桥梁。每个人在这里都有自己的故事，每段旅程都是独一无二的。通过理解“Lìzhàn chēzhàn”，我们或许能够更好地认识自己在这个快速变化世界中的位置，以及我们对于探索未知世界的渴望。</w:t>
      </w:r>
    </w:p>
    <w:p w14:paraId="00E49067" w14:textId="77777777" w:rsidR="00704A1B" w:rsidRDefault="00704A1B">
      <w:pPr>
        <w:rPr>
          <w:rFonts w:hint="eastAsia"/>
        </w:rPr>
      </w:pPr>
    </w:p>
    <w:p w14:paraId="050A37EB" w14:textId="77777777" w:rsidR="00704A1B" w:rsidRDefault="00704A1B">
      <w:pPr>
        <w:rPr>
          <w:rFonts w:hint="eastAsia"/>
        </w:rPr>
      </w:pPr>
    </w:p>
    <w:p w14:paraId="02ADD1C8" w14:textId="77777777" w:rsidR="00704A1B" w:rsidRDefault="00704A1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50016A0" w14:textId="2047EF23" w:rsidR="00AB6EC9" w:rsidRDefault="00AB6EC9"/>
    <w:sectPr w:rsidR="00AB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9"/>
    <w:rsid w:val="00704A1B"/>
    <w:rsid w:val="00A20F39"/>
    <w:rsid w:val="00A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FA21E-657C-4DDF-9673-5C914898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