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B96F0" w14:textId="77777777" w:rsidR="00434508" w:rsidRDefault="00434508">
      <w:pPr>
        <w:rPr>
          <w:rFonts w:hint="eastAsia"/>
        </w:rPr>
      </w:pPr>
      <w:r>
        <w:rPr>
          <w:rFonts w:hint="eastAsia"/>
        </w:rPr>
        <w:t>站的拼音部首</w:t>
      </w:r>
    </w:p>
    <w:p w14:paraId="2D79E751" w14:textId="77777777" w:rsidR="00434508" w:rsidRDefault="00434508">
      <w:pPr>
        <w:rPr>
          <w:rFonts w:hint="eastAsia"/>
        </w:rPr>
      </w:pPr>
      <w:r>
        <w:rPr>
          <w:rFonts w:hint="eastAsia"/>
        </w:rPr>
        <w:t>在汉字的学习过程中，了解每个字的结构、部首以及其含义是十分重要的。今天我们要探讨的是“站”这个字，它是一个日常生活中使用频率极高的字，无论是在描述人体姿势，还是在交通出行方面都有着广泛的应用。而从汉字构造的角度来看，“站”的拼音部首同样蕴含着丰富的知识和文化内涵。</w:t>
      </w:r>
    </w:p>
    <w:p w14:paraId="3148C06F" w14:textId="77777777" w:rsidR="00434508" w:rsidRDefault="00434508">
      <w:pPr>
        <w:rPr>
          <w:rFonts w:hint="eastAsia"/>
        </w:rPr>
      </w:pPr>
    </w:p>
    <w:p w14:paraId="7C6EF02B" w14:textId="77777777" w:rsidR="00434508" w:rsidRDefault="00434508">
      <w:pPr>
        <w:rPr>
          <w:rFonts w:hint="eastAsia"/>
        </w:rPr>
      </w:pPr>
      <w:r>
        <w:rPr>
          <w:rFonts w:hint="eastAsia"/>
        </w:rPr>
        <w:t>“站”的基本构成</w:t>
      </w:r>
    </w:p>
    <w:p w14:paraId="44C91632" w14:textId="77777777" w:rsidR="00434508" w:rsidRDefault="00434508">
      <w:pPr>
        <w:rPr>
          <w:rFonts w:hint="eastAsia"/>
        </w:rPr>
      </w:pPr>
      <w:r>
        <w:rPr>
          <w:rFonts w:hint="eastAsia"/>
        </w:rPr>
        <w:t>让我们来了解一下“站”这个字的基本构成。“站”是由“立”和“占”两部分组成，其中“立”作为形旁，表示与站立有关的动作或状态；“占”则是声旁，指示了这个字的发音。从部首的角度看，“站”属于“立”部，这与它的意义紧密相关，意味着站立、停驻等动作。</w:t>
      </w:r>
    </w:p>
    <w:p w14:paraId="55624FE6" w14:textId="77777777" w:rsidR="00434508" w:rsidRDefault="00434508">
      <w:pPr>
        <w:rPr>
          <w:rFonts w:hint="eastAsia"/>
        </w:rPr>
      </w:pPr>
    </w:p>
    <w:p w14:paraId="1392C8D0" w14:textId="77777777" w:rsidR="00434508" w:rsidRDefault="00434508">
      <w:pPr>
        <w:rPr>
          <w:rFonts w:hint="eastAsia"/>
        </w:rPr>
      </w:pPr>
      <w:r>
        <w:rPr>
          <w:rFonts w:hint="eastAsia"/>
        </w:rPr>
        <w:t>“站”的拼音及发音规则</w:t>
      </w:r>
    </w:p>
    <w:p w14:paraId="6FB7AB0C" w14:textId="77777777" w:rsidR="00434508" w:rsidRDefault="00434508">
      <w:pPr>
        <w:rPr>
          <w:rFonts w:hint="eastAsia"/>
        </w:rPr>
      </w:pPr>
      <w:r>
        <w:rPr>
          <w:rFonts w:hint="eastAsia"/>
        </w:rPr>
        <w:t>关于“站”的拼音，根据汉语拼音方案，“站”读作“zhàn”。这里的“zh”是一个翘舌音，发音时舌尖需上抬贴住硬腭前部，形成一定的阻碍后突然放开，让气流通过。同时，“àn”的发音则需要注意韵母的准确性和声调的变化。掌握好这些发音规则，对于学习者来说至关重要。</w:t>
      </w:r>
    </w:p>
    <w:p w14:paraId="02D8034C" w14:textId="77777777" w:rsidR="00434508" w:rsidRDefault="00434508">
      <w:pPr>
        <w:rPr>
          <w:rFonts w:hint="eastAsia"/>
        </w:rPr>
      </w:pPr>
    </w:p>
    <w:p w14:paraId="7A8182DA" w14:textId="77777777" w:rsidR="00434508" w:rsidRDefault="00434508">
      <w:pPr>
        <w:rPr>
          <w:rFonts w:hint="eastAsia"/>
        </w:rPr>
      </w:pPr>
      <w:r>
        <w:rPr>
          <w:rFonts w:hint="eastAsia"/>
        </w:rPr>
        <w:t>“站”字的文化背景</w:t>
      </w:r>
    </w:p>
    <w:p w14:paraId="585BE2CD" w14:textId="77777777" w:rsidR="00434508" w:rsidRDefault="00434508">
      <w:pPr>
        <w:rPr>
          <w:rFonts w:hint="eastAsia"/>
        </w:rPr>
      </w:pPr>
      <w:r>
        <w:rPr>
          <w:rFonts w:hint="eastAsia"/>
        </w:rPr>
        <w:t>在中国古代，“站”这个字除了表示站立的意思外，还与古代邮驿系统有着密切的关系。古时候，为了保证信息传递的效率，国家建立了严密的驿站体系，这些驿站就是信息传递人员途中休息、换马的地方。虽然现代意义上的“站”已经远远超出了这个范畴，但这一历史背景为“站”字增添了更多文化色彩。</w:t>
      </w:r>
    </w:p>
    <w:p w14:paraId="4906E329" w14:textId="77777777" w:rsidR="00434508" w:rsidRDefault="00434508">
      <w:pPr>
        <w:rPr>
          <w:rFonts w:hint="eastAsia"/>
        </w:rPr>
      </w:pPr>
    </w:p>
    <w:p w14:paraId="0C6EF736" w14:textId="77777777" w:rsidR="00434508" w:rsidRDefault="00434508">
      <w:pPr>
        <w:rPr>
          <w:rFonts w:hint="eastAsia"/>
        </w:rPr>
      </w:pPr>
      <w:r>
        <w:rPr>
          <w:rFonts w:hint="eastAsia"/>
        </w:rPr>
        <w:t>现代社会中的“站”</w:t>
      </w:r>
    </w:p>
    <w:p w14:paraId="035A3471" w14:textId="77777777" w:rsidR="00434508" w:rsidRDefault="00434508">
      <w:pPr>
        <w:rPr>
          <w:rFonts w:hint="eastAsia"/>
        </w:rPr>
      </w:pPr>
      <w:r>
        <w:rPr>
          <w:rFonts w:hint="eastAsia"/>
        </w:rPr>
        <w:t>进入现代社会，“站”这个字的应用场景更加广泛，从火车站、汽车站到地铁站，再到公交车站，无不体现着“站”在人们日常生活中的重要性。在互联网时代，“站点”一词也被用来指代网络上的一个特定位置或页面，这也反映了随着时代的发展，“站”的含义也在不断扩展。</w:t>
      </w:r>
    </w:p>
    <w:p w14:paraId="61DFB270" w14:textId="77777777" w:rsidR="00434508" w:rsidRDefault="00434508">
      <w:pPr>
        <w:rPr>
          <w:rFonts w:hint="eastAsia"/>
        </w:rPr>
      </w:pPr>
    </w:p>
    <w:p w14:paraId="28A46137" w14:textId="77777777" w:rsidR="00434508" w:rsidRDefault="00434508">
      <w:pPr>
        <w:rPr>
          <w:rFonts w:hint="eastAsia"/>
        </w:rPr>
      </w:pPr>
      <w:r>
        <w:rPr>
          <w:rFonts w:hint="eastAsia"/>
        </w:rPr>
        <w:t>最后的总结</w:t>
      </w:r>
    </w:p>
    <w:p w14:paraId="4B8AE550" w14:textId="77777777" w:rsidR="00434508" w:rsidRDefault="00434508">
      <w:pPr>
        <w:rPr>
          <w:rFonts w:hint="eastAsia"/>
        </w:rPr>
      </w:pPr>
      <w:r>
        <w:rPr>
          <w:rFonts w:hint="eastAsia"/>
        </w:rPr>
        <w:t>通过对“站”的拼音部首及其背后的文化和应用场景的探讨，我们可以看出，每一个汉字</w:t>
      </w:r>
      <w:r>
        <w:rPr>
          <w:rFonts w:hint="eastAsia"/>
        </w:rPr>
        <w:lastRenderedPageBreak/>
        <w:t>都承载着丰富的历史文化信息。学习汉字不仅仅是记住它们的形状和发音，更重要的是理解其背后的深层含义和文化价值。希望今天的介绍能让大家对“站”这个字有更深的认识。</w:t>
      </w:r>
    </w:p>
    <w:p w14:paraId="5BE3BA63" w14:textId="77777777" w:rsidR="00434508" w:rsidRDefault="00434508">
      <w:pPr>
        <w:rPr>
          <w:rFonts w:hint="eastAsia"/>
        </w:rPr>
      </w:pPr>
    </w:p>
    <w:p w14:paraId="1DB4DD9A" w14:textId="77777777" w:rsidR="00434508" w:rsidRDefault="00434508">
      <w:pPr>
        <w:rPr>
          <w:rFonts w:hint="eastAsia"/>
        </w:rPr>
      </w:pPr>
    </w:p>
    <w:p w14:paraId="0845FD91" w14:textId="77777777" w:rsidR="00434508" w:rsidRDefault="004345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3C686" w14:textId="3EA62E2B" w:rsidR="006C09E0" w:rsidRDefault="006C09E0"/>
    <w:sectPr w:rsidR="006C0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E0"/>
    <w:rsid w:val="00434508"/>
    <w:rsid w:val="006C09E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0B474-D59F-4AF5-8019-56D58914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