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8D4B" w14:textId="77777777" w:rsidR="004B5F51" w:rsidRDefault="004B5F51">
      <w:pPr>
        <w:rPr>
          <w:rFonts w:hint="eastAsia"/>
        </w:rPr>
      </w:pPr>
      <w:r>
        <w:rPr>
          <w:rFonts w:hint="eastAsia"/>
        </w:rPr>
        <w:t>种果的拼音</w:t>
      </w:r>
    </w:p>
    <w:p w14:paraId="4234AB05" w14:textId="77777777" w:rsidR="004B5F51" w:rsidRDefault="004B5F51">
      <w:pPr>
        <w:rPr>
          <w:rFonts w:hint="eastAsia"/>
        </w:rPr>
      </w:pPr>
      <w:r>
        <w:rPr>
          <w:rFonts w:hint="eastAsia"/>
        </w:rPr>
        <w:t>“种果”在汉语中的拼音是“zhòng guǒ”。其中，“种”指的是种植、培育作物的过程，而“果”则代表了果实，通常是指那些可以食用的部分。因此，“种果”一词描绘的是一个与农业、特别是水果栽培相关的过程。</w:t>
      </w:r>
    </w:p>
    <w:p w14:paraId="688ADE00" w14:textId="77777777" w:rsidR="004B5F51" w:rsidRDefault="004B5F51">
      <w:pPr>
        <w:rPr>
          <w:rFonts w:hint="eastAsia"/>
        </w:rPr>
      </w:pPr>
    </w:p>
    <w:p w14:paraId="16B3CD7C" w14:textId="77777777" w:rsidR="004B5F51" w:rsidRDefault="004B5F51">
      <w:pPr>
        <w:rPr>
          <w:rFonts w:hint="eastAsia"/>
        </w:rPr>
      </w:pPr>
      <w:r>
        <w:rPr>
          <w:rFonts w:hint="eastAsia"/>
        </w:rPr>
        <w:t>历史渊源</w:t>
      </w:r>
    </w:p>
    <w:p w14:paraId="1EA783DF" w14:textId="77777777" w:rsidR="004B5F51" w:rsidRDefault="004B5F51">
      <w:pPr>
        <w:rPr>
          <w:rFonts w:hint="eastAsia"/>
        </w:rPr>
      </w:pPr>
      <w:r>
        <w:rPr>
          <w:rFonts w:hint="eastAsia"/>
        </w:rPr>
        <w:t>在中国，种植水果的历史可以追溯到数千年前。早期的文献和考古发现表明，古代中国人民就已经开始种植桃、杏、梨等水果。随着时间的发展，这些技艺不仅得到了传承，还随着时代的进步不断革新和发展。不同朝代对于果树的栽培技术都有所贡献，使得现代中国成为了世界上重要的水果生产国之一。</w:t>
      </w:r>
    </w:p>
    <w:p w14:paraId="4FF87268" w14:textId="77777777" w:rsidR="004B5F51" w:rsidRDefault="004B5F51">
      <w:pPr>
        <w:rPr>
          <w:rFonts w:hint="eastAsia"/>
        </w:rPr>
      </w:pPr>
    </w:p>
    <w:p w14:paraId="712E7A6E" w14:textId="77777777" w:rsidR="004B5F51" w:rsidRDefault="004B5F51">
      <w:pPr>
        <w:rPr>
          <w:rFonts w:hint="eastAsia"/>
        </w:rPr>
      </w:pPr>
      <w:r>
        <w:rPr>
          <w:rFonts w:hint="eastAsia"/>
        </w:rPr>
        <w:t>种植技术</w:t>
      </w:r>
    </w:p>
    <w:p w14:paraId="08AFB3C9" w14:textId="77777777" w:rsidR="004B5F51" w:rsidRDefault="004B5F51">
      <w:pPr>
        <w:rPr>
          <w:rFonts w:hint="eastAsia"/>
        </w:rPr>
      </w:pPr>
      <w:r>
        <w:rPr>
          <w:rFonts w:hint="eastAsia"/>
        </w:rPr>
        <w:t>现代果树种植技术涵盖了从选种、育苗、栽植、管理到收获的全过程。科学选种能够确保所选品种适应当地的气候条件，并具有良好的抗病虫害能力。先进的育苗技术保证了苗木的质量，为未来的高产打下基础。栽植过程中，合理的密度和布局对于提高光照利用率和促进通风至关重要。定期的施肥、浇水以及病虫害防治措施都是保证果园健康发展的关键因素。</w:t>
      </w:r>
    </w:p>
    <w:p w14:paraId="69E39B18" w14:textId="77777777" w:rsidR="004B5F51" w:rsidRDefault="004B5F51">
      <w:pPr>
        <w:rPr>
          <w:rFonts w:hint="eastAsia"/>
        </w:rPr>
      </w:pPr>
    </w:p>
    <w:p w14:paraId="3447EFD2" w14:textId="77777777" w:rsidR="004B5F51" w:rsidRDefault="004B5F51">
      <w:pPr>
        <w:rPr>
          <w:rFonts w:hint="eastAsia"/>
        </w:rPr>
      </w:pPr>
      <w:r>
        <w:rPr>
          <w:rFonts w:hint="eastAsia"/>
        </w:rPr>
        <w:t>经济效益</w:t>
      </w:r>
    </w:p>
    <w:p w14:paraId="6FF726F9" w14:textId="77777777" w:rsidR="004B5F51" w:rsidRDefault="004B5F51">
      <w:pPr>
        <w:rPr>
          <w:rFonts w:hint="eastAsia"/>
        </w:rPr>
      </w:pPr>
      <w:r>
        <w:rPr>
          <w:rFonts w:hint="eastAsia"/>
        </w:rPr>
        <w:t>种植水果不仅对改善生态环境有着积极作用，同时也是一项极具经济效益的产业。高质量的水果产品在市场上往往能够获得较高的评价和价格，这为农民带来了可观的收入。特别是在一些特色水果产区，通过发展观光农业和水果深加工产业，进一步提升了当地经济水平，促进了乡村经济的繁荣。</w:t>
      </w:r>
    </w:p>
    <w:p w14:paraId="2B546E94" w14:textId="77777777" w:rsidR="004B5F51" w:rsidRDefault="004B5F51">
      <w:pPr>
        <w:rPr>
          <w:rFonts w:hint="eastAsia"/>
        </w:rPr>
      </w:pPr>
    </w:p>
    <w:p w14:paraId="14234F1B" w14:textId="77777777" w:rsidR="004B5F51" w:rsidRDefault="004B5F51">
      <w:pPr>
        <w:rPr>
          <w:rFonts w:hint="eastAsia"/>
        </w:rPr>
      </w:pPr>
      <w:r>
        <w:rPr>
          <w:rFonts w:hint="eastAsia"/>
        </w:rPr>
        <w:t>文化价值</w:t>
      </w:r>
    </w:p>
    <w:p w14:paraId="4286FEAB" w14:textId="77777777" w:rsidR="004B5F51" w:rsidRDefault="004B5F51">
      <w:pPr>
        <w:rPr>
          <w:rFonts w:hint="eastAsia"/>
        </w:rPr>
      </w:pPr>
      <w:r>
        <w:rPr>
          <w:rFonts w:hint="eastAsia"/>
        </w:rPr>
        <w:t>水果在中国文化中占据着特殊的地位，许多传统节日都离不开特定水果的身影。例如，在中秋节期间，吃月饼和柚子是必不可少的传统习俗；而在春节期间，柑橘类水果因其形状圆润、颜色鲜艳被视为吉祥如意的象征。这些习俗和信仰反映了水果在中华文化中的深厚底蕴和独特地位。</w:t>
      </w:r>
    </w:p>
    <w:p w14:paraId="16A7C667" w14:textId="77777777" w:rsidR="004B5F51" w:rsidRDefault="004B5F51">
      <w:pPr>
        <w:rPr>
          <w:rFonts w:hint="eastAsia"/>
        </w:rPr>
      </w:pPr>
    </w:p>
    <w:p w14:paraId="04335DA8" w14:textId="77777777" w:rsidR="004B5F51" w:rsidRDefault="004B5F51">
      <w:pPr>
        <w:rPr>
          <w:rFonts w:hint="eastAsia"/>
        </w:rPr>
      </w:pPr>
      <w:r>
        <w:rPr>
          <w:rFonts w:hint="eastAsia"/>
        </w:rPr>
        <w:t>未来展望</w:t>
      </w:r>
    </w:p>
    <w:p w14:paraId="5D3B352B" w14:textId="77777777" w:rsidR="004B5F51" w:rsidRDefault="004B5F51">
      <w:pPr>
        <w:rPr>
          <w:rFonts w:hint="eastAsia"/>
        </w:rPr>
      </w:pPr>
      <w:r>
        <w:rPr>
          <w:rFonts w:hint="eastAsia"/>
        </w:rPr>
        <w:t>随着科技的进步和社会的发展，果树种植业正朝着智能化、绿色化方向迈进。利用无人机进行农药喷洒、应用物联网技术实现精准灌溉等创新做法正在逐渐普及。同时，面对气候变化带来的挑战，科研人员也在不断探索适应新环境的种植技术和方法，以保障水果生产的稳定性和可持续性。</w:t>
      </w:r>
    </w:p>
    <w:p w14:paraId="460DD7F1" w14:textId="77777777" w:rsidR="004B5F51" w:rsidRDefault="004B5F51">
      <w:pPr>
        <w:rPr>
          <w:rFonts w:hint="eastAsia"/>
        </w:rPr>
      </w:pPr>
    </w:p>
    <w:p w14:paraId="5FC9D349" w14:textId="77777777" w:rsidR="004B5F51" w:rsidRDefault="004B5F51">
      <w:pPr>
        <w:rPr>
          <w:rFonts w:hint="eastAsia"/>
        </w:rPr>
      </w:pPr>
    </w:p>
    <w:p w14:paraId="21BB9CC6" w14:textId="77777777" w:rsidR="004B5F51" w:rsidRDefault="004B5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9B897" w14:textId="5CBB8A75" w:rsidR="00B07891" w:rsidRDefault="00B07891"/>
    <w:sectPr w:rsidR="00B0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91"/>
    <w:rsid w:val="004B5F51"/>
    <w:rsid w:val="00A20F39"/>
    <w:rsid w:val="00B0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55040-AFF1-4ECE-BBB9-97AD546D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