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61DAC" w14:textId="77777777" w:rsidR="00D701F3" w:rsidRDefault="00D701F3">
      <w:pPr>
        <w:rPr>
          <w:rFonts w:hint="eastAsia"/>
        </w:rPr>
      </w:pPr>
    </w:p>
    <w:p w14:paraId="6B0663FA" w14:textId="77777777" w:rsidR="00D701F3" w:rsidRDefault="00D701F3">
      <w:pPr>
        <w:rPr>
          <w:rFonts w:hint="eastAsia"/>
        </w:rPr>
      </w:pPr>
      <w:r>
        <w:rPr>
          <w:rFonts w:hint="eastAsia"/>
        </w:rPr>
        <w:tab/>
        <w:t>知己知彼的意思</w:t>
      </w:r>
    </w:p>
    <w:p w14:paraId="13FFC6C3" w14:textId="77777777" w:rsidR="00D701F3" w:rsidRDefault="00D701F3">
      <w:pPr>
        <w:rPr>
          <w:rFonts w:hint="eastAsia"/>
        </w:rPr>
      </w:pPr>
    </w:p>
    <w:p w14:paraId="7431348B" w14:textId="77777777" w:rsidR="00D701F3" w:rsidRDefault="00D701F3">
      <w:pPr>
        <w:rPr>
          <w:rFonts w:hint="eastAsia"/>
        </w:rPr>
      </w:pPr>
    </w:p>
    <w:p w14:paraId="56DB322B" w14:textId="77777777" w:rsidR="00D701F3" w:rsidRDefault="00D701F3">
      <w:pPr>
        <w:rPr>
          <w:rFonts w:hint="eastAsia"/>
        </w:rPr>
      </w:pPr>
      <w:r>
        <w:rPr>
          <w:rFonts w:hint="eastAsia"/>
        </w:rPr>
        <w:tab/>
        <w:t>“知己知彼”是一个古老而深刻的军事战略原则，源自中国古代兵书《孙子兵法》。这一原则不仅在军事领域具有广泛的应用，更在人际交往、商业竞争、国际关系等多个领域展现出其独特的智慧与价值。</w:t>
      </w:r>
    </w:p>
    <w:p w14:paraId="245AC99E" w14:textId="77777777" w:rsidR="00D701F3" w:rsidRDefault="00D701F3">
      <w:pPr>
        <w:rPr>
          <w:rFonts w:hint="eastAsia"/>
        </w:rPr>
      </w:pPr>
    </w:p>
    <w:p w14:paraId="66FBAC6A" w14:textId="77777777" w:rsidR="00D701F3" w:rsidRDefault="00D701F3">
      <w:pPr>
        <w:rPr>
          <w:rFonts w:hint="eastAsia"/>
        </w:rPr>
      </w:pPr>
    </w:p>
    <w:p w14:paraId="39C5B4F0" w14:textId="77777777" w:rsidR="00D701F3" w:rsidRDefault="00D701F3">
      <w:pPr>
        <w:rPr>
          <w:rFonts w:hint="eastAsia"/>
        </w:rPr>
      </w:pPr>
    </w:p>
    <w:p w14:paraId="5A2D30DC" w14:textId="77777777" w:rsidR="00D701F3" w:rsidRDefault="00D701F3">
      <w:pPr>
        <w:rPr>
          <w:rFonts w:hint="eastAsia"/>
        </w:rPr>
      </w:pPr>
      <w:r>
        <w:rPr>
          <w:rFonts w:hint="eastAsia"/>
        </w:rPr>
        <w:tab/>
        <w:t>知己：自我认知的重要性</w:t>
      </w:r>
    </w:p>
    <w:p w14:paraId="4221631D" w14:textId="77777777" w:rsidR="00D701F3" w:rsidRDefault="00D701F3">
      <w:pPr>
        <w:rPr>
          <w:rFonts w:hint="eastAsia"/>
        </w:rPr>
      </w:pPr>
    </w:p>
    <w:p w14:paraId="6F02834D" w14:textId="77777777" w:rsidR="00D701F3" w:rsidRDefault="00D701F3">
      <w:pPr>
        <w:rPr>
          <w:rFonts w:hint="eastAsia"/>
        </w:rPr>
      </w:pPr>
    </w:p>
    <w:p w14:paraId="1C53496A" w14:textId="77777777" w:rsidR="00D701F3" w:rsidRDefault="00D701F3">
      <w:pPr>
        <w:rPr>
          <w:rFonts w:hint="eastAsia"/>
        </w:rPr>
      </w:pPr>
      <w:r>
        <w:rPr>
          <w:rFonts w:hint="eastAsia"/>
        </w:rPr>
        <w:tab/>
        <w:t>“知己”是“知己知彼”原则中的一半，它强调了对自我深刻认知的重要性。在军事上，这意味着指挥官需要充分了解自己的军队实力、作战能力、士气状况以及后勤保障等各个方面，以便制定出切实可行的战略和战术。在更广泛的层面上，“知己”也代表着个人或组织对自身优势、劣势、机会和威胁的全面评估。这种自我认知是制定正确决策、实现目标的基础。</w:t>
      </w:r>
    </w:p>
    <w:p w14:paraId="64D67D63" w14:textId="77777777" w:rsidR="00D701F3" w:rsidRDefault="00D701F3">
      <w:pPr>
        <w:rPr>
          <w:rFonts w:hint="eastAsia"/>
        </w:rPr>
      </w:pPr>
    </w:p>
    <w:p w14:paraId="5EA271EE" w14:textId="77777777" w:rsidR="00D701F3" w:rsidRDefault="00D701F3">
      <w:pPr>
        <w:rPr>
          <w:rFonts w:hint="eastAsia"/>
        </w:rPr>
      </w:pPr>
    </w:p>
    <w:p w14:paraId="3D0DDD31" w14:textId="77777777" w:rsidR="00D701F3" w:rsidRDefault="00D701F3">
      <w:pPr>
        <w:rPr>
          <w:rFonts w:hint="eastAsia"/>
        </w:rPr>
      </w:pPr>
    </w:p>
    <w:p w14:paraId="7F317E3B" w14:textId="77777777" w:rsidR="00D701F3" w:rsidRDefault="00D701F3">
      <w:pPr>
        <w:rPr>
          <w:rFonts w:hint="eastAsia"/>
        </w:rPr>
      </w:pPr>
      <w:r>
        <w:rPr>
          <w:rFonts w:hint="eastAsia"/>
        </w:rPr>
        <w:tab/>
        <w:t>在个人成长中，“知己”意味着了解自己的兴趣、能力、价值观和局限性，从而做出更符合自己特点和长远发展的选择。在商业竞争中，企业需要对自身的市场定位、核心竞争力、品牌形象等有清晰的认识，才能在激烈的市场竞争中立于不败之地。</w:t>
      </w:r>
    </w:p>
    <w:p w14:paraId="18A9D5EE" w14:textId="77777777" w:rsidR="00D701F3" w:rsidRDefault="00D701F3">
      <w:pPr>
        <w:rPr>
          <w:rFonts w:hint="eastAsia"/>
        </w:rPr>
      </w:pPr>
    </w:p>
    <w:p w14:paraId="58993BC6" w14:textId="77777777" w:rsidR="00D701F3" w:rsidRDefault="00D701F3">
      <w:pPr>
        <w:rPr>
          <w:rFonts w:hint="eastAsia"/>
        </w:rPr>
      </w:pPr>
    </w:p>
    <w:p w14:paraId="026C3662" w14:textId="77777777" w:rsidR="00D701F3" w:rsidRDefault="00D701F3">
      <w:pPr>
        <w:rPr>
          <w:rFonts w:hint="eastAsia"/>
        </w:rPr>
      </w:pPr>
    </w:p>
    <w:p w14:paraId="1BAE353E" w14:textId="77777777" w:rsidR="00D701F3" w:rsidRDefault="00D701F3">
      <w:pPr>
        <w:rPr>
          <w:rFonts w:hint="eastAsia"/>
        </w:rPr>
      </w:pPr>
      <w:r>
        <w:rPr>
          <w:rFonts w:hint="eastAsia"/>
        </w:rPr>
        <w:tab/>
        <w:t>知彼：深入了解对手</w:t>
      </w:r>
    </w:p>
    <w:p w14:paraId="1A0DD40B" w14:textId="77777777" w:rsidR="00D701F3" w:rsidRDefault="00D701F3">
      <w:pPr>
        <w:rPr>
          <w:rFonts w:hint="eastAsia"/>
        </w:rPr>
      </w:pPr>
    </w:p>
    <w:p w14:paraId="6AB2011C" w14:textId="77777777" w:rsidR="00D701F3" w:rsidRDefault="00D701F3">
      <w:pPr>
        <w:rPr>
          <w:rFonts w:hint="eastAsia"/>
        </w:rPr>
      </w:pPr>
    </w:p>
    <w:p w14:paraId="5591F537" w14:textId="77777777" w:rsidR="00D701F3" w:rsidRDefault="00D701F3">
      <w:pPr>
        <w:rPr>
          <w:rFonts w:hint="eastAsia"/>
        </w:rPr>
      </w:pPr>
      <w:r>
        <w:rPr>
          <w:rFonts w:hint="eastAsia"/>
        </w:rPr>
        <w:tab/>
        <w:t>“知彼”则是“知己知彼”原则中的另一半，它强调了对对手的深入了解。在军事上，这包括了对敌方军队的规模、装备、战术、士气以及指挥官的风格和决策习惯等方面的研究。通过“知彼”，指挥官能够预测敌方的行动，制定出针对性的应对策略。</w:t>
      </w:r>
    </w:p>
    <w:p w14:paraId="4F77E4EF" w14:textId="77777777" w:rsidR="00D701F3" w:rsidRDefault="00D701F3">
      <w:pPr>
        <w:rPr>
          <w:rFonts w:hint="eastAsia"/>
        </w:rPr>
      </w:pPr>
    </w:p>
    <w:p w14:paraId="3C29930A" w14:textId="77777777" w:rsidR="00D701F3" w:rsidRDefault="00D701F3">
      <w:pPr>
        <w:rPr>
          <w:rFonts w:hint="eastAsia"/>
        </w:rPr>
      </w:pPr>
    </w:p>
    <w:p w14:paraId="2A3E2492" w14:textId="77777777" w:rsidR="00D701F3" w:rsidRDefault="00D701F3">
      <w:pPr>
        <w:rPr>
          <w:rFonts w:hint="eastAsia"/>
        </w:rPr>
      </w:pPr>
    </w:p>
    <w:p w14:paraId="061F7B68" w14:textId="77777777" w:rsidR="00D701F3" w:rsidRDefault="00D701F3">
      <w:pPr>
        <w:rPr>
          <w:rFonts w:hint="eastAsia"/>
        </w:rPr>
      </w:pPr>
      <w:r>
        <w:rPr>
          <w:rFonts w:hint="eastAsia"/>
        </w:rPr>
        <w:tab/>
        <w:t>在人际交往中，“知彼”意味着理解他人的需求、期望和情绪反应，从而建立更加和谐的人际关系。在商业竞争中，“知彼”则要求企业深入了解竞争对手的产品、市场策略、价格体系以及客户反馈等信息，以便制定出更加有效的市场竞争策略。</w:t>
      </w:r>
    </w:p>
    <w:p w14:paraId="76C2C447" w14:textId="77777777" w:rsidR="00D701F3" w:rsidRDefault="00D701F3">
      <w:pPr>
        <w:rPr>
          <w:rFonts w:hint="eastAsia"/>
        </w:rPr>
      </w:pPr>
    </w:p>
    <w:p w14:paraId="3961DCF2" w14:textId="77777777" w:rsidR="00D701F3" w:rsidRDefault="00D701F3">
      <w:pPr>
        <w:rPr>
          <w:rFonts w:hint="eastAsia"/>
        </w:rPr>
      </w:pPr>
    </w:p>
    <w:p w14:paraId="35AB38A4" w14:textId="77777777" w:rsidR="00D701F3" w:rsidRDefault="00D701F3">
      <w:pPr>
        <w:rPr>
          <w:rFonts w:hint="eastAsia"/>
        </w:rPr>
      </w:pPr>
    </w:p>
    <w:p w14:paraId="5A7F21F9" w14:textId="77777777" w:rsidR="00D701F3" w:rsidRDefault="00D701F3">
      <w:pPr>
        <w:rPr>
          <w:rFonts w:hint="eastAsia"/>
        </w:rPr>
      </w:pPr>
      <w:r>
        <w:rPr>
          <w:rFonts w:hint="eastAsia"/>
        </w:rPr>
        <w:tab/>
        <w:t>“知己知彼”在现实生活中的应用</w:t>
      </w:r>
    </w:p>
    <w:p w14:paraId="76F4DDB1" w14:textId="77777777" w:rsidR="00D701F3" w:rsidRDefault="00D701F3">
      <w:pPr>
        <w:rPr>
          <w:rFonts w:hint="eastAsia"/>
        </w:rPr>
      </w:pPr>
    </w:p>
    <w:p w14:paraId="65DEA436" w14:textId="77777777" w:rsidR="00D701F3" w:rsidRDefault="00D701F3">
      <w:pPr>
        <w:rPr>
          <w:rFonts w:hint="eastAsia"/>
        </w:rPr>
      </w:pPr>
    </w:p>
    <w:p w14:paraId="681AF1F5" w14:textId="77777777" w:rsidR="00D701F3" w:rsidRDefault="00D701F3">
      <w:pPr>
        <w:rPr>
          <w:rFonts w:hint="eastAsia"/>
        </w:rPr>
      </w:pPr>
      <w:r>
        <w:rPr>
          <w:rFonts w:hint="eastAsia"/>
        </w:rPr>
        <w:tab/>
        <w:t>“知己知彼”原则在现实生活中具有广泛的应用。在团队管理中，领导者需要了解团队成员的能力和性格特点，同时关注团队成员之间的合作与竞争关系，以制定出更加有效的团队管理策略。在投资策略中，投资者需要了解自身的风险承受能力和投资目标，同时深入研究市场趋势、行业前景以及潜在的投资机会和风险点。</w:t>
      </w:r>
    </w:p>
    <w:p w14:paraId="4B06D215" w14:textId="77777777" w:rsidR="00D701F3" w:rsidRDefault="00D701F3">
      <w:pPr>
        <w:rPr>
          <w:rFonts w:hint="eastAsia"/>
        </w:rPr>
      </w:pPr>
    </w:p>
    <w:p w14:paraId="72522E0D" w14:textId="77777777" w:rsidR="00D701F3" w:rsidRDefault="00D701F3">
      <w:pPr>
        <w:rPr>
          <w:rFonts w:hint="eastAsia"/>
        </w:rPr>
      </w:pPr>
    </w:p>
    <w:p w14:paraId="678223CB" w14:textId="77777777" w:rsidR="00D701F3" w:rsidRDefault="00D701F3">
      <w:pPr>
        <w:rPr>
          <w:rFonts w:hint="eastAsia"/>
        </w:rPr>
      </w:pPr>
    </w:p>
    <w:p w14:paraId="5CC1B0CB" w14:textId="77777777" w:rsidR="00D701F3" w:rsidRDefault="00D701F3">
      <w:pPr>
        <w:rPr>
          <w:rFonts w:hint="eastAsia"/>
        </w:rPr>
      </w:pPr>
      <w:r>
        <w:rPr>
          <w:rFonts w:hint="eastAsia"/>
        </w:rPr>
        <w:tab/>
        <w:t>“知己知彼”原则还适用于国际关系、谈判技巧、个人职业规划等多个领域。通过深入了解自己和对手，人们能够更加明智地做出决策，提高成功的可能性。</w:t>
      </w:r>
    </w:p>
    <w:p w14:paraId="08563617" w14:textId="77777777" w:rsidR="00D701F3" w:rsidRDefault="00D701F3">
      <w:pPr>
        <w:rPr>
          <w:rFonts w:hint="eastAsia"/>
        </w:rPr>
      </w:pPr>
    </w:p>
    <w:p w14:paraId="5363D98A" w14:textId="77777777" w:rsidR="00D701F3" w:rsidRDefault="00D701F3">
      <w:pPr>
        <w:rPr>
          <w:rFonts w:hint="eastAsia"/>
        </w:rPr>
      </w:pPr>
    </w:p>
    <w:p w14:paraId="07D69034" w14:textId="77777777" w:rsidR="00D701F3" w:rsidRDefault="00D701F3">
      <w:pPr>
        <w:rPr>
          <w:rFonts w:hint="eastAsia"/>
        </w:rPr>
      </w:pPr>
    </w:p>
    <w:p w14:paraId="7A589137" w14:textId="77777777" w:rsidR="00D701F3" w:rsidRDefault="00D701F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2BB519" w14:textId="77777777" w:rsidR="00D701F3" w:rsidRDefault="00D701F3">
      <w:pPr>
        <w:rPr>
          <w:rFonts w:hint="eastAsia"/>
        </w:rPr>
      </w:pPr>
    </w:p>
    <w:p w14:paraId="29553FF4" w14:textId="77777777" w:rsidR="00D701F3" w:rsidRDefault="00D701F3">
      <w:pPr>
        <w:rPr>
          <w:rFonts w:hint="eastAsia"/>
        </w:rPr>
      </w:pPr>
    </w:p>
    <w:p w14:paraId="357FA205" w14:textId="77777777" w:rsidR="00D701F3" w:rsidRDefault="00D701F3">
      <w:pPr>
        <w:rPr>
          <w:rFonts w:hint="eastAsia"/>
        </w:rPr>
      </w:pPr>
      <w:r>
        <w:rPr>
          <w:rFonts w:hint="eastAsia"/>
        </w:rPr>
        <w:tab/>
        <w:t>“知己知彼”是一个具有深刻内涵和广泛应用价值的战略原则。它提醒我们在面对任何挑战时，都需要先了解自己，再深入了解对手，以便制定出更加明智和有效的应对策略。这种智慧不仅适用于军事领域，更在人际交往、商业竞争、国际关系等多个领域发挥着重要作用。</w:t>
      </w:r>
    </w:p>
    <w:p w14:paraId="0EADD96C" w14:textId="77777777" w:rsidR="00D701F3" w:rsidRDefault="00D701F3">
      <w:pPr>
        <w:rPr>
          <w:rFonts w:hint="eastAsia"/>
        </w:rPr>
      </w:pPr>
    </w:p>
    <w:p w14:paraId="03AA6105" w14:textId="77777777" w:rsidR="00D701F3" w:rsidRDefault="00D701F3">
      <w:pPr>
        <w:rPr>
          <w:rFonts w:hint="eastAsia"/>
        </w:rPr>
      </w:pPr>
    </w:p>
    <w:p w14:paraId="0B11F9B3" w14:textId="77777777" w:rsidR="00D701F3" w:rsidRDefault="00D701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E84CD5" w14:textId="76508BD9" w:rsidR="00011C95" w:rsidRDefault="00011C95"/>
    <w:sectPr w:rsidR="00011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C95"/>
    <w:rsid w:val="00011C95"/>
    <w:rsid w:val="00A20F39"/>
    <w:rsid w:val="00D7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21C194-0F04-453D-8E41-E8254951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C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C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C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C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C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C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C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C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C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C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C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C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C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C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C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C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C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C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C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C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C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C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C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C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C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C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